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DE5" w:rsidRPr="00A76AE1" w:rsidRDefault="00A26DE5">
      <w:pPr>
        <w:pStyle w:val="BodyTextIndent"/>
        <w:ind w:left="1134" w:hanging="567"/>
        <w:rPr>
          <w:rFonts w:cs="Arial"/>
          <w:sz w:val="24"/>
          <w:szCs w:val="24"/>
        </w:rPr>
      </w:pPr>
      <w:bookmarkStart w:id="0" w:name="_GoBack"/>
      <w:bookmarkEnd w:id="0"/>
    </w:p>
    <w:p w:rsidR="00A26DE5" w:rsidRPr="00A76AE1" w:rsidRDefault="00A26DE5">
      <w:pPr>
        <w:pStyle w:val="BodyTextIndent"/>
        <w:ind w:left="1134" w:hanging="567"/>
        <w:rPr>
          <w:rFonts w:cs="Arial"/>
          <w:sz w:val="24"/>
          <w:szCs w:val="24"/>
        </w:rPr>
      </w:pPr>
    </w:p>
    <w:p w:rsidR="00A26DE5" w:rsidRPr="00A76AE1" w:rsidRDefault="00A26DE5">
      <w:pPr>
        <w:pStyle w:val="BodyTextIndent"/>
        <w:ind w:left="0" w:firstLine="0"/>
        <w:jc w:val="center"/>
        <w:rPr>
          <w:rFonts w:cs="Arial"/>
          <w:b/>
          <w:sz w:val="24"/>
          <w:szCs w:val="24"/>
          <w:u w:val="single"/>
        </w:rPr>
      </w:pPr>
      <w:r w:rsidRPr="00A76AE1">
        <w:rPr>
          <w:rFonts w:cs="Arial"/>
          <w:b/>
          <w:sz w:val="24"/>
          <w:szCs w:val="24"/>
          <w:u w:val="single"/>
        </w:rPr>
        <w:t xml:space="preserve">CONTRACT OF EMPLOYMENT </w:t>
      </w:r>
    </w:p>
    <w:p w:rsidR="00A26DE5" w:rsidRPr="00A76AE1" w:rsidRDefault="00A26DE5">
      <w:pPr>
        <w:jc w:val="center"/>
        <w:rPr>
          <w:rFonts w:ascii="Arial" w:hAnsi="Arial" w:cs="Arial"/>
          <w:sz w:val="24"/>
          <w:szCs w:val="24"/>
        </w:rPr>
      </w:pPr>
    </w:p>
    <w:p w:rsidR="00A26DE5" w:rsidRPr="00A76AE1" w:rsidRDefault="00A26DE5">
      <w:pPr>
        <w:jc w:val="center"/>
        <w:rPr>
          <w:rFonts w:ascii="Arial" w:hAnsi="Arial" w:cs="Arial"/>
          <w:sz w:val="24"/>
          <w:szCs w:val="24"/>
        </w:rPr>
      </w:pPr>
      <w:r w:rsidRPr="00A76AE1">
        <w:rPr>
          <w:rFonts w:ascii="Arial" w:hAnsi="Arial" w:cs="Arial"/>
          <w:sz w:val="24"/>
          <w:szCs w:val="24"/>
        </w:rPr>
        <w:t>Made and entered into by and between:</w:t>
      </w:r>
    </w:p>
    <w:p w:rsidR="00A26DE5" w:rsidRPr="00A76AE1" w:rsidRDefault="00A26DE5">
      <w:pPr>
        <w:tabs>
          <w:tab w:val="left" w:pos="907"/>
        </w:tabs>
        <w:jc w:val="right"/>
        <w:rPr>
          <w:rFonts w:ascii="Arial" w:hAnsi="Arial" w:cs="Arial"/>
          <w:b/>
          <w:sz w:val="24"/>
          <w:szCs w:val="24"/>
          <w:u w:val="single"/>
        </w:rPr>
      </w:pPr>
    </w:p>
    <w:p w:rsidR="00A26DE5" w:rsidRPr="00A76AE1" w:rsidRDefault="00B953B5">
      <w:pPr>
        <w:pStyle w:val="Heading1"/>
        <w:rPr>
          <w:rFonts w:cs="Arial"/>
          <w:sz w:val="24"/>
          <w:szCs w:val="24"/>
        </w:rPr>
      </w:pPr>
      <w:r>
        <w:rPr>
          <w:rFonts w:cs="Arial"/>
          <w:sz w:val="24"/>
          <w:szCs w:val="24"/>
        </w:rPr>
        <w:t>___________________</w:t>
      </w:r>
    </w:p>
    <w:p w:rsidR="00A26DE5" w:rsidRPr="00A76AE1" w:rsidRDefault="00A26DE5">
      <w:pPr>
        <w:jc w:val="center"/>
        <w:rPr>
          <w:rFonts w:ascii="Arial" w:hAnsi="Arial" w:cs="Arial"/>
          <w:sz w:val="24"/>
          <w:szCs w:val="24"/>
        </w:rPr>
      </w:pPr>
      <w:r w:rsidRPr="00A76AE1">
        <w:rPr>
          <w:rFonts w:ascii="Arial" w:hAnsi="Arial" w:cs="Arial"/>
          <w:sz w:val="24"/>
          <w:szCs w:val="24"/>
        </w:rPr>
        <w:t>(“</w:t>
      </w:r>
      <w:r w:rsidR="00791217" w:rsidRPr="00A76AE1">
        <w:rPr>
          <w:rFonts w:ascii="Arial" w:hAnsi="Arial" w:cs="Arial"/>
          <w:sz w:val="24"/>
          <w:szCs w:val="24"/>
        </w:rPr>
        <w:t xml:space="preserve">the </w:t>
      </w:r>
      <w:r w:rsidRPr="00A76AE1">
        <w:rPr>
          <w:rFonts w:ascii="Arial" w:hAnsi="Arial" w:cs="Arial"/>
          <w:sz w:val="24"/>
          <w:szCs w:val="24"/>
        </w:rPr>
        <w:t>employer")</w:t>
      </w:r>
    </w:p>
    <w:p w:rsidR="00A26DE5" w:rsidRPr="00A76AE1" w:rsidRDefault="00A26DE5">
      <w:pPr>
        <w:jc w:val="center"/>
        <w:rPr>
          <w:rFonts w:ascii="Arial" w:hAnsi="Arial" w:cs="Arial"/>
          <w:sz w:val="24"/>
          <w:szCs w:val="24"/>
        </w:rPr>
      </w:pPr>
    </w:p>
    <w:p w:rsidR="00A26DE5" w:rsidRPr="00A76AE1" w:rsidRDefault="00A26DE5">
      <w:pPr>
        <w:jc w:val="center"/>
        <w:rPr>
          <w:rFonts w:ascii="Arial" w:hAnsi="Arial" w:cs="Arial"/>
          <w:sz w:val="24"/>
          <w:szCs w:val="24"/>
        </w:rPr>
      </w:pPr>
      <w:r w:rsidRPr="00A76AE1">
        <w:rPr>
          <w:rFonts w:ascii="Arial" w:hAnsi="Arial" w:cs="Arial"/>
          <w:sz w:val="24"/>
          <w:szCs w:val="24"/>
        </w:rPr>
        <w:t>and</w:t>
      </w:r>
    </w:p>
    <w:p w:rsidR="00A26DE5" w:rsidRPr="00A76AE1" w:rsidRDefault="00A26DE5">
      <w:pPr>
        <w:jc w:val="center"/>
        <w:rPr>
          <w:rFonts w:ascii="Arial" w:hAnsi="Arial" w:cs="Arial"/>
          <w:sz w:val="24"/>
          <w:szCs w:val="24"/>
        </w:rPr>
      </w:pPr>
    </w:p>
    <w:tbl>
      <w:tblPr>
        <w:tblW w:w="0" w:type="auto"/>
        <w:tblLayout w:type="fixed"/>
        <w:tblLook w:val="0000" w:firstRow="0" w:lastRow="0" w:firstColumn="0" w:lastColumn="0" w:noHBand="0" w:noVBand="0"/>
      </w:tblPr>
      <w:tblGrid>
        <w:gridCol w:w="2518"/>
        <w:gridCol w:w="273"/>
        <w:gridCol w:w="6531"/>
        <w:gridCol w:w="302"/>
      </w:tblGrid>
      <w:tr w:rsidR="00A26DE5" w:rsidRPr="00A76AE1">
        <w:tblPrEx>
          <w:tblCellMar>
            <w:top w:w="0" w:type="dxa"/>
            <w:bottom w:w="0" w:type="dxa"/>
          </w:tblCellMar>
        </w:tblPrEx>
        <w:trPr>
          <w:cantSplit/>
        </w:trPr>
        <w:tc>
          <w:tcPr>
            <w:tcW w:w="9622" w:type="dxa"/>
            <w:gridSpan w:val="4"/>
            <w:tcBorders>
              <w:top w:val="single" w:sz="6" w:space="0" w:color="auto"/>
              <w:left w:val="single" w:sz="6" w:space="0" w:color="auto"/>
              <w:right w:val="single" w:sz="6" w:space="0" w:color="auto"/>
            </w:tcBorders>
          </w:tcPr>
          <w:p w:rsidR="00A26DE5" w:rsidRPr="00A76AE1" w:rsidRDefault="00A26DE5">
            <w:pPr>
              <w:spacing w:line="360" w:lineRule="auto"/>
              <w:rPr>
                <w:rFonts w:ascii="Arial" w:hAnsi="Arial" w:cs="Arial"/>
                <w:b/>
                <w:sz w:val="24"/>
                <w:szCs w:val="24"/>
              </w:rPr>
            </w:pPr>
          </w:p>
        </w:tc>
      </w:tr>
      <w:tr w:rsidR="00A26DE5" w:rsidRPr="00A76AE1">
        <w:tblPrEx>
          <w:tblCellMar>
            <w:top w:w="0" w:type="dxa"/>
            <w:bottom w:w="0" w:type="dxa"/>
          </w:tblCellMar>
        </w:tblPrEx>
        <w:trPr>
          <w:cantSplit/>
        </w:trPr>
        <w:tc>
          <w:tcPr>
            <w:tcW w:w="9622" w:type="dxa"/>
            <w:gridSpan w:val="4"/>
            <w:tcBorders>
              <w:left w:val="single" w:sz="6" w:space="0" w:color="auto"/>
              <w:right w:val="single" w:sz="6" w:space="0" w:color="auto"/>
            </w:tcBorders>
          </w:tcPr>
          <w:p w:rsidR="00A26DE5" w:rsidRPr="00A76AE1" w:rsidRDefault="00A26DE5">
            <w:pPr>
              <w:spacing w:line="360" w:lineRule="auto"/>
              <w:rPr>
                <w:rFonts w:ascii="Arial" w:hAnsi="Arial" w:cs="Arial"/>
                <w:b/>
                <w:sz w:val="24"/>
                <w:szCs w:val="24"/>
              </w:rPr>
            </w:pPr>
            <w:r w:rsidRPr="00A76AE1">
              <w:rPr>
                <w:rFonts w:ascii="Arial" w:hAnsi="Arial" w:cs="Arial"/>
                <w:b/>
                <w:sz w:val="24"/>
                <w:szCs w:val="24"/>
              </w:rPr>
              <w:t>Employee’s personal details</w:t>
            </w:r>
            <w:r w:rsidRPr="00A76AE1">
              <w:rPr>
                <w:rStyle w:val="FootnoteReference"/>
                <w:rFonts w:ascii="Arial" w:hAnsi="Arial" w:cs="Arial"/>
                <w:sz w:val="24"/>
                <w:szCs w:val="24"/>
              </w:rPr>
              <w:footnoteReference w:id="1"/>
            </w:r>
          </w:p>
        </w:tc>
      </w:tr>
      <w:tr w:rsidR="00A26DE5" w:rsidRPr="00A76AE1">
        <w:tblPrEx>
          <w:tblCellMar>
            <w:top w:w="0" w:type="dxa"/>
            <w:bottom w:w="0" w:type="dxa"/>
          </w:tblCellMar>
        </w:tblPrEx>
        <w:trPr>
          <w:cantSplit/>
        </w:trPr>
        <w:tc>
          <w:tcPr>
            <w:tcW w:w="9624" w:type="dxa"/>
            <w:gridSpan w:val="4"/>
            <w:tcBorders>
              <w:left w:val="single" w:sz="6" w:space="0" w:color="auto"/>
              <w:right w:val="single" w:sz="6" w:space="0" w:color="auto"/>
            </w:tcBorders>
          </w:tcPr>
          <w:p w:rsidR="00A26DE5" w:rsidRPr="00A76AE1" w:rsidRDefault="00A26DE5">
            <w:pPr>
              <w:pStyle w:val="FootnoteText"/>
              <w:spacing w:line="360" w:lineRule="auto"/>
              <w:rPr>
                <w:rFonts w:ascii="Arial" w:hAnsi="Arial" w:cs="Arial"/>
                <w:sz w:val="24"/>
                <w:szCs w:val="24"/>
                <w:lang w:val="en-US"/>
              </w:rPr>
            </w:pPr>
          </w:p>
        </w:tc>
      </w:tr>
      <w:tr w:rsidR="00A26DE5" w:rsidRPr="00A76AE1">
        <w:tblPrEx>
          <w:tblCellMar>
            <w:top w:w="0" w:type="dxa"/>
            <w:bottom w:w="0" w:type="dxa"/>
          </w:tblCellMar>
        </w:tblPrEx>
        <w:trPr>
          <w:cantSplit/>
        </w:trPr>
        <w:tc>
          <w:tcPr>
            <w:tcW w:w="2518" w:type="dxa"/>
            <w:tcBorders>
              <w:left w:val="single" w:sz="6" w:space="0" w:color="auto"/>
            </w:tcBorders>
          </w:tcPr>
          <w:p w:rsidR="00A26DE5" w:rsidRPr="00A76AE1" w:rsidRDefault="00A26DE5">
            <w:pPr>
              <w:spacing w:line="360" w:lineRule="auto"/>
              <w:rPr>
                <w:rFonts w:ascii="Arial" w:hAnsi="Arial" w:cs="Arial"/>
                <w:sz w:val="24"/>
                <w:szCs w:val="24"/>
              </w:rPr>
            </w:pPr>
            <w:r w:rsidRPr="00A76AE1">
              <w:rPr>
                <w:rFonts w:ascii="Arial" w:hAnsi="Arial" w:cs="Arial"/>
                <w:sz w:val="24"/>
                <w:szCs w:val="24"/>
              </w:rPr>
              <w:t>Surname:</w:t>
            </w:r>
          </w:p>
        </w:tc>
        <w:tc>
          <w:tcPr>
            <w:tcW w:w="273" w:type="dxa"/>
          </w:tcPr>
          <w:p w:rsidR="00A26DE5" w:rsidRPr="00A76AE1" w:rsidRDefault="00A26DE5">
            <w:pPr>
              <w:spacing w:line="360" w:lineRule="auto"/>
              <w:rPr>
                <w:rFonts w:ascii="Arial" w:hAnsi="Arial" w:cs="Arial"/>
                <w:sz w:val="24"/>
                <w:szCs w:val="24"/>
              </w:rPr>
            </w:pPr>
          </w:p>
        </w:tc>
        <w:tc>
          <w:tcPr>
            <w:tcW w:w="6531" w:type="dxa"/>
            <w:tcBorders>
              <w:bottom w:val="single" w:sz="6" w:space="0" w:color="auto"/>
            </w:tcBorders>
          </w:tcPr>
          <w:p w:rsidR="00A26DE5" w:rsidRPr="00A76AE1" w:rsidRDefault="00A26DE5">
            <w:pPr>
              <w:spacing w:line="360" w:lineRule="auto"/>
              <w:rPr>
                <w:rFonts w:ascii="Arial" w:hAnsi="Arial" w:cs="Arial"/>
                <w:sz w:val="24"/>
                <w:szCs w:val="24"/>
              </w:rPr>
            </w:pPr>
            <w:r w:rsidRPr="00A76AE1">
              <w:rPr>
                <w:rFonts w:ascii="Arial" w:hAnsi="Arial" w:cs="Arial"/>
                <w:sz w:val="24"/>
                <w:szCs w:val="24"/>
              </w:rPr>
              <w:t xml:space="preserve"> </w:t>
            </w:r>
          </w:p>
        </w:tc>
        <w:tc>
          <w:tcPr>
            <w:tcW w:w="301" w:type="dxa"/>
            <w:tcBorders>
              <w:right w:val="single" w:sz="6" w:space="0" w:color="auto"/>
            </w:tcBorders>
          </w:tcPr>
          <w:p w:rsidR="00A26DE5" w:rsidRPr="00A76AE1" w:rsidRDefault="00A26DE5">
            <w:pPr>
              <w:spacing w:line="360" w:lineRule="auto"/>
              <w:rPr>
                <w:rFonts w:ascii="Arial" w:hAnsi="Arial" w:cs="Arial"/>
                <w:sz w:val="24"/>
                <w:szCs w:val="24"/>
              </w:rPr>
            </w:pPr>
          </w:p>
        </w:tc>
      </w:tr>
      <w:tr w:rsidR="00A26DE5" w:rsidRPr="00A76AE1">
        <w:tblPrEx>
          <w:tblCellMar>
            <w:top w:w="0" w:type="dxa"/>
            <w:bottom w:w="0" w:type="dxa"/>
          </w:tblCellMar>
        </w:tblPrEx>
        <w:trPr>
          <w:cantSplit/>
        </w:trPr>
        <w:tc>
          <w:tcPr>
            <w:tcW w:w="2518" w:type="dxa"/>
            <w:tcBorders>
              <w:left w:val="single" w:sz="6" w:space="0" w:color="auto"/>
            </w:tcBorders>
          </w:tcPr>
          <w:p w:rsidR="00A26DE5" w:rsidRPr="00A76AE1" w:rsidRDefault="00A26DE5">
            <w:pPr>
              <w:spacing w:line="360" w:lineRule="auto"/>
              <w:rPr>
                <w:rFonts w:ascii="Arial" w:hAnsi="Arial" w:cs="Arial"/>
                <w:sz w:val="24"/>
                <w:szCs w:val="24"/>
              </w:rPr>
            </w:pPr>
            <w:r w:rsidRPr="00A76AE1">
              <w:rPr>
                <w:rFonts w:ascii="Arial" w:hAnsi="Arial" w:cs="Arial"/>
                <w:sz w:val="24"/>
                <w:szCs w:val="24"/>
              </w:rPr>
              <w:t>First name/s:</w:t>
            </w:r>
          </w:p>
        </w:tc>
        <w:tc>
          <w:tcPr>
            <w:tcW w:w="273" w:type="dxa"/>
          </w:tcPr>
          <w:p w:rsidR="00A26DE5" w:rsidRPr="00A76AE1" w:rsidRDefault="00A26DE5">
            <w:pPr>
              <w:spacing w:line="360" w:lineRule="auto"/>
              <w:rPr>
                <w:rFonts w:ascii="Arial" w:hAnsi="Arial" w:cs="Arial"/>
                <w:sz w:val="24"/>
                <w:szCs w:val="24"/>
              </w:rPr>
            </w:pPr>
          </w:p>
        </w:tc>
        <w:tc>
          <w:tcPr>
            <w:tcW w:w="6531" w:type="dxa"/>
          </w:tcPr>
          <w:p w:rsidR="00A26DE5" w:rsidRPr="00A76AE1" w:rsidRDefault="00A26DE5">
            <w:pPr>
              <w:spacing w:line="360" w:lineRule="auto"/>
              <w:rPr>
                <w:rFonts w:ascii="Arial" w:hAnsi="Arial" w:cs="Arial"/>
                <w:sz w:val="24"/>
                <w:szCs w:val="24"/>
              </w:rPr>
            </w:pPr>
            <w:r w:rsidRPr="00A76AE1">
              <w:rPr>
                <w:rFonts w:ascii="Arial" w:hAnsi="Arial" w:cs="Arial"/>
                <w:sz w:val="24"/>
                <w:szCs w:val="24"/>
              </w:rPr>
              <w:t xml:space="preserve">   </w:t>
            </w:r>
          </w:p>
        </w:tc>
        <w:tc>
          <w:tcPr>
            <w:tcW w:w="301" w:type="dxa"/>
            <w:tcBorders>
              <w:right w:val="single" w:sz="6" w:space="0" w:color="auto"/>
            </w:tcBorders>
          </w:tcPr>
          <w:p w:rsidR="00A26DE5" w:rsidRPr="00A76AE1" w:rsidRDefault="00A26DE5">
            <w:pPr>
              <w:spacing w:line="360" w:lineRule="auto"/>
              <w:rPr>
                <w:rFonts w:ascii="Arial" w:hAnsi="Arial" w:cs="Arial"/>
                <w:sz w:val="24"/>
                <w:szCs w:val="24"/>
              </w:rPr>
            </w:pPr>
          </w:p>
        </w:tc>
      </w:tr>
      <w:tr w:rsidR="00A26DE5" w:rsidRPr="00A76AE1">
        <w:tblPrEx>
          <w:tblCellMar>
            <w:top w:w="0" w:type="dxa"/>
            <w:bottom w:w="0" w:type="dxa"/>
          </w:tblCellMar>
        </w:tblPrEx>
        <w:trPr>
          <w:cantSplit/>
        </w:trPr>
        <w:tc>
          <w:tcPr>
            <w:tcW w:w="2518" w:type="dxa"/>
            <w:tcBorders>
              <w:left w:val="single" w:sz="6" w:space="0" w:color="auto"/>
            </w:tcBorders>
          </w:tcPr>
          <w:p w:rsidR="00A26DE5" w:rsidRPr="00A76AE1" w:rsidRDefault="00A26DE5">
            <w:pPr>
              <w:spacing w:line="360" w:lineRule="auto"/>
              <w:rPr>
                <w:rFonts w:ascii="Arial" w:hAnsi="Arial" w:cs="Arial"/>
                <w:sz w:val="24"/>
                <w:szCs w:val="24"/>
              </w:rPr>
            </w:pPr>
            <w:r w:rsidRPr="00A76AE1">
              <w:rPr>
                <w:rFonts w:ascii="Arial" w:hAnsi="Arial" w:cs="Arial"/>
                <w:sz w:val="24"/>
                <w:szCs w:val="24"/>
              </w:rPr>
              <w:t>Identity number:</w:t>
            </w:r>
          </w:p>
        </w:tc>
        <w:tc>
          <w:tcPr>
            <w:tcW w:w="273" w:type="dxa"/>
          </w:tcPr>
          <w:p w:rsidR="00A26DE5" w:rsidRPr="00A76AE1" w:rsidRDefault="00A26DE5">
            <w:pPr>
              <w:spacing w:line="360" w:lineRule="auto"/>
              <w:rPr>
                <w:rFonts w:ascii="Arial" w:hAnsi="Arial" w:cs="Arial"/>
                <w:sz w:val="24"/>
                <w:szCs w:val="24"/>
              </w:rPr>
            </w:pPr>
          </w:p>
        </w:tc>
        <w:tc>
          <w:tcPr>
            <w:tcW w:w="6531" w:type="dxa"/>
            <w:tcBorders>
              <w:top w:val="single" w:sz="6" w:space="0" w:color="auto"/>
              <w:bottom w:val="single" w:sz="6" w:space="0" w:color="auto"/>
            </w:tcBorders>
          </w:tcPr>
          <w:p w:rsidR="00A26DE5" w:rsidRPr="00A76AE1" w:rsidRDefault="00A26DE5">
            <w:pPr>
              <w:spacing w:line="360" w:lineRule="auto"/>
              <w:rPr>
                <w:rFonts w:ascii="Arial" w:hAnsi="Arial" w:cs="Arial"/>
                <w:sz w:val="24"/>
                <w:szCs w:val="24"/>
              </w:rPr>
            </w:pPr>
          </w:p>
        </w:tc>
        <w:tc>
          <w:tcPr>
            <w:tcW w:w="301" w:type="dxa"/>
            <w:tcBorders>
              <w:right w:val="single" w:sz="6" w:space="0" w:color="auto"/>
            </w:tcBorders>
          </w:tcPr>
          <w:p w:rsidR="00A26DE5" w:rsidRPr="00A76AE1" w:rsidRDefault="00A26DE5">
            <w:pPr>
              <w:spacing w:line="360" w:lineRule="auto"/>
              <w:rPr>
                <w:rFonts w:ascii="Arial" w:hAnsi="Arial" w:cs="Arial"/>
                <w:sz w:val="24"/>
                <w:szCs w:val="24"/>
              </w:rPr>
            </w:pPr>
          </w:p>
        </w:tc>
      </w:tr>
      <w:tr w:rsidR="00A26DE5" w:rsidRPr="00A76AE1">
        <w:tblPrEx>
          <w:tblCellMar>
            <w:top w:w="0" w:type="dxa"/>
            <w:bottom w:w="0" w:type="dxa"/>
          </w:tblCellMar>
        </w:tblPrEx>
        <w:trPr>
          <w:cantSplit/>
        </w:trPr>
        <w:tc>
          <w:tcPr>
            <w:tcW w:w="2518" w:type="dxa"/>
            <w:tcBorders>
              <w:left w:val="single" w:sz="6" w:space="0" w:color="auto"/>
            </w:tcBorders>
          </w:tcPr>
          <w:p w:rsidR="00A26DE5" w:rsidRPr="00A76AE1" w:rsidRDefault="00A26DE5">
            <w:pPr>
              <w:spacing w:line="360" w:lineRule="auto"/>
              <w:rPr>
                <w:rFonts w:ascii="Arial" w:hAnsi="Arial" w:cs="Arial"/>
                <w:sz w:val="24"/>
                <w:szCs w:val="24"/>
              </w:rPr>
            </w:pPr>
            <w:r w:rsidRPr="00A76AE1">
              <w:rPr>
                <w:rFonts w:ascii="Arial" w:hAnsi="Arial" w:cs="Arial"/>
                <w:sz w:val="24"/>
                <w:szCs w:val="24"/>
              </w:rPr>
              <w:t>Contact number/s:</w:t>
            </w:r>
          </w:p>
        </w:tc>
        <w:tc>
          <w:tcPr>
            <w:tcW w:w="273" w:type="dxa"/>
          </w:tcPr>
          <w:p w:rsidR="00A26DE5" w:rsidRPr="00A76AE1" w:rsidRDefault="00A26DE5">
            <w:pPr>
              <w:spacing w:line="360" w:lineRule="auto"/>
              <w:rPr>
                <w:rFonts w:ascii="Arial" w:hAnsi="Arial" w:cs="Arial"/>
                <w:sz w:val="24"/>
                <w:szCs w:val="24"/>
              </w:rPr>
            </w:pPr>
          </w:p>
        </w:tc>
        <w:tc>
          <w:tcPr>
            <w:tcW w:w="6531" w:type="dxa"/>
            <w:tcBorders>
              <w:top w:val="single" w:sz="6" w:space="0" w:color="auto"/>
              <w:bottom w:val="single" w:sz="6" w:space="0" w:color="auto"/>
            </w:tcBorders>
          </w:tcPr>
          <w:p w:rsidR="00A26DE5" w:rsidRPr="00A76AE1" w:rsidRDefault="00A26DE5">
            <w:pPr>
              <w:spacing w:line="360" w:lineRule="auto"/>
              <w:rPr>
                <w:rFonts w:ascii="Arial" w:hAnsi="Arial" w:cs="Arial"/>
                <w:sz w:val="24"/>
                <w:szCs w:val="24"/>
              </w:rPr>
            </w:pPr>
          </w:p>
        </w:tc>
        <w:tc>
          <w:tcPr>
            <w:tcW w:w="301" w:type="dxa"/>
            <w:tcBorders>
              <w:right w:val="single" w:sz="6" w:space="0" w:color="auto"/>
            </w:tcBorders>
          </w:tcPr>
          <w:p w:rsidR="00A26DE5" w:rsidRPr="00A76AE1" w:rsidRDefault="00A26DE5">
            <w:pPr>
              <w:spacing w:line="360" w:lineRule="auto"/>
              <w:rPr>
                <w:rFonts w:ascii="Arial" w:hAnsi="Arial" w:cs="Arial"/>
                <w:sz w:val="24"/>
                <w:szCs w:val="24"/>
              </w:rPr>
            </w:pPr>
          </w:p>
        </w:tc>
      </w:tr>
      <w:tr w:rsidR="00A26DE5" w:rsidRPr="00A76AE1">
        <w:tblPrEx>
          <w:tblCellMar>
            <w:top w:w="0" w:type="dxa"/>
            <w:bottom w:w="0" w:type="dxa"/>
          </w:tblCellMar>
        </w:tblPrEx>
        <w:trPr>
          <w:cantSplit/>
        </w:trPr>
        <w:tc>
          <w:tcPr>
            <w:tcW w:w="2518" w:type="dxa"/>
            <w:tcBorders>
              <w:left w:val="single" w:sz="6" w:space="0" w:color="auto"/>
            </w:tcBorders>
          </w:tcPr>
          <w:p w:rsidR="00A26DE5" w:rsidRPr="00A76AE1" w:rsidRDefault="00A26DE5">
            <w:pPr>
              <w:spacing w:line="360" w:lineRule="auto"/>
              <w:rPr>
                <w:rFonts w:ascii="Arial" w:hAnsi="Arial" w:cs="Arial"/>
                <w:sz w:val="24"/>
                <w:szCs w:val="24"/>
              </w:rPr>
            </w:pPr>
            <w:r w:rsidRPr="00A76AE1">
              <w:rPr>
                <w:rFonts w:ascii="Arial" w:hAnsi="Arial" w:cs="Arial"/>
                <w:sz w:val="24"/>
                <w:szCs w:val="24"/>
              </w:rPr>
              <w:t>Residential address:</w:t>
            </w:r>
          </w:p>
        </w:tc>
        <w:tc>
          <w:tcPr>
            <w:tcW w:w="273" w:type="dxa"/>
          </w:tcPr>
          <w:p w:rsidR="00A26DE5" w:rsidRPr="00A76AE1" w:rsidRDefault="00A26DE5">
            <w:pPr>
              <w:spacing w:line="360" w:lineRule="auto"/>
              <w:rPr>
                <w:rFonts w:ascii="Arial" w:hAnsi="Arial" w:cs="Arial"/>
                <w:sz w:val="24"/>
                <w:szCs w:val="24"/>
              </w:rPr>
            </w:pPr>
          </w:p>
        </w:tc>
        <w:tc>
          <w:tcPr>
            <w:tcW w:w="6531" w:type="dxa"/>
          </w:tcPr>
          <w:p w:rsidR="00A26DE5" w:rsidRPr="00A76AE1" w:rsidRDefault="00A26DE5">
            <w:pPr>
              <w:spacing w:line="360" w:lineRule="auto"/>
              <w:rPr>
                <w:rFonts w:ascii="Arial" w:hAnsi="Arial" w:cs="Arial"/>
                <w:sz w:val="24"/>
                <w:szCs w:val="24"/>
              </w:rPr>
            </w:pPr>
          </w:p>
        </w:tc>
        <w:tc>
          <w:tcPr>
            <w:tcW w:w="301" w:type="dxa"/>
            <w:tcBorders>
              <w:right w:val="single" w:sz="6" w:space="0" w:color="auto"/>
            </w:tcBorders>
          </w:tcPr>
          <w:p w:rsidR="00A26DE5" w:rsidRPr="00A76AE1" w:rsidRDefault="00A26DE5">
            <w:pPr>
              <w:spacing w:line="360" w:lineRule="auto"/>
              <w:rPr>
                <w:rFonts w:ascii="Arial" w:hAnsi="Arial" w:cs="Arial"/>
                <w:sz w:val="24"/>
                <w:szCs w:val="24"/>
              </w:rPr>
            </w:pPr>
          </w:p>
        </w:tc>
      </w:tr>
      <w:tr w:rsidR="00A26DE5" w:rsidRPr="00A76AE1">
        <w:tblPrEx>
          <w:tblCellMar>
            <w:top w:w="0" w:type="dxa"/>
            <w:bottom w:w="0" w:type="dxa"/>
          </w:tblCellMar>
        </w:tblPrEx>
        <w:trPr>
          <w:cantSplit/>
        </w:trPr>
        <w:tc>
          <w:tcPr>
            <w:tcW w:w="2518" w:type="dxa"/>
            <w:tcBorders>
              <w:left w:val="single" w:sz="6" w:space="0" w:color="auto"/>
            </w:tcBorders>
          </w:tcPr>
          <w:p w:rsidR="00A26DE5" w:rsidRPr="00A76AE1" w:rsidRDefault="00A26DE5">
            <w:pPr>
              <w:spacing w:line="360" w:lineRule="auto"/>
              <w:rPr>
                <w:rFonts w:ascii="Arial" w:hAnsi="Arial" w:cs="Arial"/>
                <w:sz w:val="24"/>
                <w:szCs w:val="24"/>
              </w:rPr>
            </w:pPr>
          </w:p>
        </w:tc>
        <w:tc>
          <w:tcPr>
            <w:tcW w:w="273" w:type="dxa"/>
          </w:tcPr>
          <w:p w:rsidR="00A26DE5" w:rsidRPr="00A76AE1" w:rsidRDefault="00A26DE5">
            <w:pPr>
              <w:spacing w:line="360" w:lineRule="auto"/>
              <w:rPr>
                <w:rFonts w:ascii="Arial" w:hAnsi="Arial" w:cs="Arial"/>
                <w:sz w:val="24"/>
                <w:szCs w:val="24"/>
              </w:rPr>
            </w:pPr>
          </w:p>
        </w:tc>
        <w:tc>
          <w:tcPr>
            <w:tcW w:w="6531" w:type="dxa"/>
            <w:tcBorders>
              <w:top w:val="single" w:sz="6" w:space="0" w:color="auto"/>
              <w:bottom w:val="single" w:sz="6" w:space="0" w:color="auto"/>
            </w:tcBorders>
          </w:tcPr>
          <w:p w:rsidR="00A26DE5" w:rsidRPr="00A76AE1" w:rsidRDefault="00A26DE5">
            <w:pPr>
              <w:spacing w:line="360" w:lineRule="auto"/>
              <w:rPr>
                <w:rFonts w:ascii="Arial" w:hAnsi="Arial" w:cs="Arial"/>
                <w:sz w:val="24"/>
                <w:szCs w:val="24"/>
              </w:rPr>
            </w:pPr>
          </w:p>
        </w:tc>
        <w:tc>
          <w:tcPr>
            <w:tcW w:w="301" w:type="dxa"/>
            <w:tcBorders>
              <w:right w:val="single" w:sz="6" w:space="0" w:color="auto"/>
            </w:tcBorders>
          </w:tcPr>
          <w:p w:rsidR="00A26DE5" w:rsidRPr="00A76AE1" w:rsidRDefault="00A26DE5">
            <w:pPr>
              <w:spacing w:line="360" w:lineRule="auto"/>
              <w:rPr>
                <w:rFonts w:ascii="Arial" w:hAnsi="Arial" w:cs="Arial"/>
                <w:sz w:val="24"/>
                <w:szCs w:val="24"/>
              </w:rPr>
            </w:pPr>
          </w:p>
        </w:tc>
      </w:tr>
      <w:tr w:rsidR="00A26DE5" w:rsidRPr="00A76AE1">
        <w:tblPrEx>
          <w:tblCellMar>
            <w:top w:w="0" w:type="dxa"/>
            <w:bottom w:w="0" w:type="dxa"/>
          </w:tblCellMar>
        </w:tblPrEx>
        <w:trPr>
          <w:cantSplit/>
        </w:trPr>
        <w:tc>
          <w:tcPr>
            <w:tcW w:w="2518" w:type="dxa"/>
            <w:tcBorders>
              <w:left w:val="single" w:sz="6" w:space="0" w:color="auto"/>
              <w:bottom w:val="single" w:sz="6" w:space="0" w:color="auto"/>
            </w:tcBorders>
          </w:tcPr>
          <w:p w:rsidR="00A26DE5" w:rsidRPr="00A76AE1" w:rsidRDefault="00A26DE5">
            <w:pPr>
              <w:rPr>
                <w:rFonts w:ascii="Arial" w:hAnsi="Arial" w:cs="Arial"/>
                <w:sz w:val="24"/>
                <w:szCs w:val="24"/>
              </w:rPr>
            </w:pPr>
          </w:p>
        </w:tc>
        <w:tc>
          <w:tcPr>
            <w:tcW w:w="273" w:type="dxa"/>
            <w:tcBorders>
              <w:bottom w:val="single" w:sz="6" w:space="0" w:color="auto"/>
            </w:tcBorders>
          </w:tcPr>
          <w:p w:rsidR="00A26DE5" w:rsidRPr="00A76AE1" w:rsidRDefault="00A26DE5">
            <w:pPr>
              <w:rPr>
                <w:rFonts w:ascii="Arial" w:hAnsi="Arial" w:cs="Arial"/>
                <w:sz w:val="24"/>
                <w:szCs w:val="24"/>
              </w:rPr>
            </w:pPr>
          </w:p>
        </w:tc>
        <w:tc>
          <w:tcPr>
            <w:tcW w:w="6531" w:type="dxa"/>
            <w:tcBorders>
              <w:bottom w:val="single" w:sz="6" w:space="0" w:color="auto"/>
            </w:tcBorders>
          </w:tcPr>
          <w:p w:rsidR="00A26DE5" w:rsidRPr="00A76AE1" w:rsidRDefault="00A26DE5">
            <w:pPr>
              <w:rPr>
                <w:rFonts w:ascii="Arial" w:hAnsi="Arial" w:cs="Arial"/>
                <w:sz w:val="24"/>
                <w:szCs w:val="24"/>
              </w:rPr>
            </w:pPr>
          </w:p>
        </w:tc>
        <w:tc>
          <w:tcPr>
            <w:tcW w:w="301" w:type="dxa"/>
            <w:tcBorders>
              <w:bottom w:val="single" w:sz="6" w:space="0" w:color="auto"/>
              <w:right w:val="single" w:sz="6" w:space="0" w:color="auto"/>
            </w:tcBorders>
          </w:tcPr>
          <w:p w:rsidR="00A26DE5" w:rsidRPr="00A76AE1" w:rsidRDefault="00A26DE5">
            <w:pPr>
              <w:rPr>
                <w:rFonts w:ascii="Arial" w:hAnsi="Arial" w:cs="Arial"/>
                <w:sz w:val="24"/>
                <w:szCs w:val="24"/>
              </w:rPr>
            </w:pPr>
          </w:p>
        </w:tc>
      </w:tr>
    </w:tbl>
    <w:p w:rsidR="00A26DE5" w:rsidRPr="00A76AE1" w:rsidRDefault="00A26DE5">
      <w:pPr>
        <w:jc w:val="center"/>
        <w:rPr>
          <w:rFonts w:ascii="Arial" w:hAnsi="Arial" w:cs="Arial"/>
          <w:sz w:val="24"/>
          <w:szCs w:val="24"/>
        </w:rPr>
      </w:pPr>
      <w:r w:rsidRPr="00A76AE1">
        <w:rPr>
          <w:rFonts w:ascii="Arial" w:hAnsi="Arial" w:cs="Arial"/>
          <w:sz w:val="24"/>
          <w:szCs w:val="24"/>
        </w:rPr>
        <w:t xml:space="preserve"> (“</w:t>
      </w:r>
      <w:r w:rsidR="00791217" w:rsidRPr="00A76AE1">
        <w:rPr>
          <w:rFonts w:ascii="Arial" w:hAnsi="Arial" w:cs="Arial"/>
          <w:sz w:val="24"/>
          <w:szCs w:val="24"/>
        </w:rPr>
        <w:t xml:space="preserve">the </w:t>
      </w:r>
      <w:r w:rsidRPr="00A76AE1">
        <w:rPr>
          <w:rFonts w:ascii="Arial" w:hAnsi="Arial" w:cs="Arial"/>
          <w:sz w:val="24"/>
          <w:szCs w:val="24"/>
        </w:rPr>
        <w:t>employee")</w:t>
      </w:r>
    </w:p>
    <w:p w:rsidR="00A26DE5" w:rsidRPr="00A76AE1" w:rsidRDefault="00A26DE5">
      <w:pPr>
        <w:jc w:val="both"/>
        <w:rPr>
          <w:rFonts w:ascii="Arial" w:hAnsi="Arial" w:cs="Arial"/>
          <w:sz w:val="24"/>
          <w:szCs w:val="24"/>
        </w:rPr>
      </w:pPr>
    </w:p>
    <w:p w:rsidR="00BF1F30" w:rsidRPr="00A76AE1" w:rsidRDefault="00BF1F30">
      <w:pPr>
        <w:jc w:val="both"/>
        <w:rPr>
          <w:rFonts w:ascii="Arial" w:hAnsi="Arial" w:cs="Arial"/>
          <w:sz w:val="24"/>
          <w:szCs w:val="24"/>
        </w:rPr>
      </w:pPr>
      <w:r w:rsidRPr="00A76AE1">
        <w:rPr>
          <w:rFonts w:ascii="Arial" w:hAnsi="Arial" w:cs="Arial"/>
          <w:b/>
          <w:sz w:val="24"/>
          <w:szCs w:val="24"/>
        </w:rPr>
        <w:t xml:space="preserve">WHEREAS </w:t>
      </w:r>
      <w:r w:rsidRPr="00A76AE1">
        <w:rPr>
          <w:rFonts w:ascii="Arial" w:hAnsi="Arial" w:cs="Arial"/>
          <w:sz w:val="24"/>
          <w:szCs w:val="24"/>
        </w:rPr>
        <w:t xml:space="preserve">the parties </w:t>
      </w:r>
      <w:r w:rsidR="00290BE5">
        <w:rPr>
          <w:rFonts w:ascii="Arial" w:hAnsi="Arial" w:cs="Arial"/>
          <w:sz w:val="24"/>
          <w:szCs w:val="24"/>
        </w:rPr>
        <w:t xml:space="preserve">have </w:t>
      </w:r>
      <w:proofErr w:type="gramStart"/>
      <w:r w:rsidR="00290BE5">
        <w:rPr>
          <w:rFonts w:ascii="Arial" w:hAnsi="Arial" w:cs="Arial"/>
          <w:sz w:val="24"/>
          <w:szCs w:val="24"/>
        </w:rPr>
        <w:t>entered into</w:t>
      </w:r>
      <w:proofErr w:type="gramEnd"/>
      <w:r w:rsidR="00290BE5">
        <w:rPr>
          <w:rFonts w:ascii="Arial" w:hAnsi="Arial" w:cs="Arial"/>
          <w:sz w:val="24"/>
          <w:szCs w:val="24"/>
        </w:rPr>
        <w:t xml:space="preserve"> an employment relationship</w:t>
      </w:r>
      <w:r w:rsidRPr="00A76AE1">
        <w:rPr>
          <w:rFonts w:ascii="Arial" w:hAnsi="Arial" w:cs="Arial"/>
          <w:sz w:val="24"/>
          <w:szCs w:val="24"/>
        </w:rPr>
        <w:t>; and</w:t>
      </w:r>
    </w:p>
    <w:p w:rsidR="00BF1F30" w:rsidRPr="00A76AE1" w:rsidRDefault="00BF1F30">
      <w:pPr>
        <w:jc w:val="both"/>
        <w:rPr>
          <w:rFonts w:ascii="Arial" w:hAnsi="Arial" w:cs="Arial"/>
          <w:sz w:val="24"/>
          <w:szCs w:val="24"/>
        </w:rPr>
      </w:pPr>
    </w:p>
    <w:p w:rsidR="00BF1F30" w:rsidRPr="00A76AE1" w:rsidRDefault="00BF1F30">
      <w:pPr>
        <w:jc w:val="both"/>
        <w:rPr>
          <w:rFonts w:ascii="Arial" w:hAnsi="Arial" w:cs="Arial"/>
          <w:sz w:val="24"/>
          <w:szCs w:val="24"/>
        </w:rPr>
      </w:pPr>
      <w:r w:rsidRPr="00A76AE1">
        <w:rPr>
          <w:rFonts w:ascii="Arial" w:hAnsi="Arial" w:cs="Arial"/>
          <w:b/>
          <w:sz w:val="24"/>
          <w:szCs w:val="24"/>
        </w:rPr>
        <w:t xml:space="preserve">WHEREAS </w:t>
      </w:r>
      <w:r w:rsidRPr="00A76AE1">
        <w:rPr>
          <w:rFonts w:ascii="Arial" w:hAnsi="Arial" w:cs="Arial"/>
          <w:b/>
          <w:sz w:val="24"/>
          <w:szCs w:val="24"/>
        </w:rPr>
        <w:tab/>
      </w:r>
      <w:r w:rsidRPr="00A76AE1">
        <w:rPr>
          <w:rFonts w:ascii="Arial" w:hAnsi="Arial" w:cs="Arial"/>
          <w:sz w:val="24"/>
          <w:szCs w:val="24"/>
        </w:rPr>
        <w:t xml:space="preserve">the parties </w:t>
      </w:r>
      <w:r w:rsidR="00290BE5">
        <w:rPr>
          <w:rFonts w:ascii="Arial" w:hAnsi="Arial" w:cs="Arial"/>
          <w:sz w:val="24"/>
          <w:szCs w:val="24"/>
        </w:rPr>
        <w:t xml:space="preserve">wish to record in writing the agreed </w:t>
      </w:r>
      <w:r w:rsidRPr="00A76AE1">
        <w:rPr>
          <w:rFonts w:ascii="Arial" w:hAnsi="Arial" w:cs="Arial"/>
          <w:sz w:val="24"/>
          <w:szCs w:val="24"/>
        </w:rPr>
        <w:t>terms and conditions of employment.</w:t>
      </w:r>
    </w:p>
    <w:p w:rsidR="00BF1F30" w:rsidRPr="00A76AE1" w:rsidRDefault="00BF1F30">
      <w:pPr>
        <w:jc w:val="both"/>
        <w:rPr>
          <w:rFonts w:ascii="Arial" w:hAnsi="Arial" w:cs="Arial"/>
          <w:sz w:val="24"/>
          <w:szCs w:val="24"/>
        </w:rPr>
      </w:pPr>
    </w:p>
    <w:p w:rsidR="00BF1F30" w:rsidRPr="00A76AE1" w:rsidRDefault="00BF1F30">
      <w:pPr>
        <w:jc w:val="both"/>
        <w:rPr>
          <w:rFonts w:ascii="Arial" w:hAnsi="Arial" w:cs="Arial"/>
          <w:b/>
          <w:sz w:val="24"/>
          <w:szCs w:val="24"/>
        </w:rPr>
      </w:pPr>
      <w:r w:rsidRPr="00A76AE1">
        <w:rPr>
          <w:rFonts w:ascii="Arial" w:hAnsi="Arial" w:cs="Arial"/>
          <w:b/>
          <w:sz w:val="24"/>
          <w:szCs w:val="24"/>
        </w:rPr>
        <w:t>It is agreed as follows:</w:t>
      </w:r>
    </w:p>
    <w:p w:rsidR="00A26DE5" w:rsidRPr="00A76AE1" w:rsidRDefault="00A26DE5">
      <w:pPr>
        <w:jc w:val="both"/>
        <w:rPr>
          <w:rFonts w:ascii="Arial" w:hAnsi="Arial" w:cs="Arial"/>
          <w:sz w:val="24"/>
          <w:szCs w:val="24"/>
        </w:rPr>
      </w:pPr>
    </w:p>
    <w:p w:rsidR="00446C24" w:rsidRPr="00A76AE1" w:rsidRDefault="00446C24" w:rsidP="00446C24">
      <w:pPr>
        <w:ind w:left="709"/>
        <w:jc w:val="both"/>
        <w:rPr>
          <w:rFonts w:ascii="Arial" w:hAnsi="Arial" w:cs="Arial"/>
          <w:b/>
          <w:sz w:val="24"/>
          <w:szCs w:val="24"/>
        </w:rPr>
      </w:pPr>
    </w:p>
    <w:p w:rsidR="00BF1F30" w:rsidRPr="00A76AE1" w:rsidRDefault="00BF1F30" w:rsidP="00237EB2">
      <w:pPr>
        <w:numPr>
          <w:ilvl w:val="0"/>
          <w:numId w:val="7"/>
        </w:numPr>
        <w:tabs>
          <w:tab w:val="clear" w:pos="1080"/>
        </w:tabs>
        <w:ind w:left="709"/>
        <w:jc w:val="both"/>
        <w:rPr>
          <w:rFonts w:ascii="Arial" w:hAnsi="Arial" w:cs="Arial"/>
          <w:b/>
          <w:sz w:val="24"/>
          <w:szCs w:val="24"/>
        </w:rPr>
      </w:pPr>
      <w:r w:rsidRPr="00A76AE1">
        <w:rPr>
          <w:rFonts w:ascii="Arial" w:hAnsi="Arial" w:cs="Arial"/>
          <w:b/>
          <w:sz w:val="24"/>
          <w:szCs w:val="24"/>
        </w:rPr>
        <w:t xml:space="preserve">Duration of employment relationship </w:t>
      </w:r>
    </w:p>
    <w:p w:rsidR="00BF1F30" w:rsidRPr="00A76AE1" w:rsidRDefault="00BF1F30" w:rsidP="00BF1F30">
      <w:pPr>
        <w:ind w:left="709"/>
        <w:jc w:val="both"/>
        <w:rPr>
          <w:rFonts w:ascii="Arial" w:hAnsi="Arial" w:cs="Arial"/>
          <w:b/>
          <w:sz w:val="24"/>
          <w:szCs w:val="24"/>
        </w:rPr>
      </w:pPr>
    </w:p>
    <w:p w:rsidR="00BF1F30" w:rsidRPr="00A76AE1" w:rsidRDefault="00BF1F30" w:rsidP="00BF1F30">
      <w:pPr>
        <w:numPr>
          <w:ilvl w:val="1"/>
          <w:numId w:val="7"/>
        </w:numPr>
        <w:jc w:val="both"/>
        <w:rPr>
          <w:rFonts w:ascii="Arial" w:hAnsi="Arial" w:cs="Arial"/>
          <w:sz w:val="24"/>
          <w:szCs w:val="24"/>
        </w:rPr>
      </w:pPr>
      <w:r w:rsidRPr="00A76AE1">
        <w:rPr>
          <w:rFonts w:ascii="Arial" w:hAnsi="Arial" w:cs="Arial"/>
          <w:sz w:val="24"/>
          <w:szCs w:val="24"/>
        </w:rPr>
        <w:t xml:space="preserve">Notwithstanding the date of signature of this agreement, the employment relationship between the parties commenced on </w:t>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rPr>
        <w:t xml:space="preserve"> [insert date of original contract of employment] and shall continue indefinitely until the employee’s retirement date (being the last working day of the month in which he turns 63 years old). </w:t>
      </w:r>
    </w:p>
    <w:p w:rsidR="00BF1F30" w:rsidRPr="00A76AE1" w:rsidRDefault="00BF1F30" w:rsidP="00BF1F30">
      <w:pPr>
        <w:ind w:left="709"/>
        <w:jc w:val="both"/>
        <w:rPr>
          <w:rFonts w:ascii="Arial" w:hAnsi="Arial" w:cs="Arial"/>
          <w:sz w:val="24"/>
          <w:szCs w:val="24"/>
        </w:rPr>
      </w:pPr>
    </w:p>
    <w:p w:rsidR="00BF1F30" w:rsidRPr="00A76AE1" w:rsidRDefault="00BF1F30" w:rsidP="00BF1F30">
      <w:pPr>
        <w:numPr>
          <w:ilvl w:val="1"/>
          <w:numId w:val="7"/>
        </w:numPr>
        <w:jc w:val="both"/>
        <w:rPr>
          <w:rFonts w:ascii="Arial" w:hAnsi="Arial" w:cs="Arial"/>
          <w:sz w:val="24"/>
          <w:szCs w:val="24"/>
        </w:rPr>
      </w:pPr>
      <w:r w:rsidRPr="00A76AE1">
        <w:rPr>
          <w:rFonts w:ascii="Arial" w:hAnsi="Arial" w:cs="Arial"/>
          <w:sz w:val="24"/>
          <w:szCs w:val="24"/>
        </w:rPr>
        <w:t xml:space="preserve">Notwithstanding the provisions of paragraph </w:t>
      </w:r>
      <w:r w:rsidR="00290BE5">
        <w:rPr>
          <w:rFonts w:ascii="Arial" w:hAnsi="Arial" w:cs="Arial"/>
          <w:sz w:val="24"/>
          <w:szCs w:val="24"/>
        </w:rPr>
        <w:t>1</w:t>
      </w:r>
      <w:r w:rsidRPr="00A76AE1">
        <w:rPr>
          <w:rFonts w:ascii="Arial" w:hAnsi="Arial" w:cs="Arial"/>
          <w:sz w:val="24"/>
          <w:szCs w:val="24"/>
        </w:rPr>
        <w:t xml:space="preserve">.1 above, the employer shall be entitled to terminate the contract for any reason recognized as </w:t>
      </w:r>
      <w:proofErr w:type="gramStart"/>
      <w:r w:rsidRPr="00A76AE1">
        <w:rPr>
          <w:rFonts w:ascii="Arial" w:hAnsi="Arial" w:cs="Arial"/>
          <w:sz w:val="24"/>
          <w:szCs w:val="24"/>
        </w:rPr>
        <w:t>sufficient</w:t>
      </w:r>
      <w:proofErr w:type="gramEnd"/>
      <w:r w:rsidRPr="00A76AE1">
        <w:rPr>
          <w:rFonts w:ascii="Arial" w:hAnsi="Arial" w:cs="Arial"/>
          <w:sz w:val="24"/>
          <w:szCs w:val="24"/>
        </w:rPr>
        <w:t xml:space="preserve"> in law, including reasons relating to the employee’s conduct, capacity or the employer’s operational requirements. </w:t>
      </w:r>
    </w:p>
    <w:p w:rsidR="00BF1F30" w:rsidRPr="00A76AE1" w:rsidRDefault="00BF1F30" w:rsidP="00BF1F30">
      <w:pPr>
        <w:jc w:val="both"/>
        <w:rPr>
          <w:rFonts w:ascii="Arial" w:hAnsi="Arial" w:cs="Arial"/>
          <w:sz w:val="24"/>
          <w:szCs w:val="24"/>
        </w:rPr>
      </w:pPr>
    </w:p>
    <w:p w:rsidR="00BF1F30" w:rsidRPr="00A76AE1" w:rsidRDefault="00BF1F30" w:rsidP="00237EB2">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lastRenderedPageBreak/>
        <w:t xml:space="preserve">Position and reporting </w:t>
      </w:r>
    </w:p>
    <w:p w:rsidR="00BF1F30" w:rsidRPr="00A76AE1" w:rsidRDefault="00BF1F30" w:rsidP="00BF1F30">
      <w:pPr>
        <w:ind w:left="-11"/>
        <w:jc w:val="both"/>
        <w:rPr>
          <w:rFonts w:ascii="Arial" w:hAnsi="Arial" w:cs="Arial"/>
          <w:sz w:val="24"/>
          <w:szCs w:val="24"/>
        </w:rPr>
      </w:pPr>
    </w:p>
    <w:p w:rsidR="00E67F4D" w:rsidRPr="00A76AE1" w:rsidRDefault="00A26DE5" w:rsidP="00BF1F30">
      <w:pPr>
        <w:numPr>
          <w:ilvl w:val="1"/>
          <w:numId w:val="7"/>
        </w:numPr>
        <w:jc w:val="both"/>
        <w:rPr>
          <w:rFonts w:ascii="Arial" w:hAnsi="Arial" w:cs="Arial"/>
          <w:sz w:val="24"/>
          <w:szCs w:val="24"/>
        </w:rPr>
      </w:pPr>
      <w:r w:rsidRPr="00A76AE1">
        <w:rPr>
          <w:rFonts w:ascii="Arial" w:hAnsi="Arial" w:cs="Arial"/>
          <w:sz w:val="24"/>
          <w:szCs w:val="24"/>
        </w:rPr>
        <w:t xml:space="preserve">The employee is employed as </w:t>
      </w:r>
      <w:r w:rsidR="00E67F4D" w:rsidRPr="00A76AE1">
        <w:rPr>
          <w:rFonts w:ascii="Arial" w:hAnsi="Arial" w:cs="Arial"/>
          <w:sz w:val="24"/>
          <w:szCs w:val="24"/>
        </w:rPr>
        <w:t xml:space="preserve">a </w:t>
      </w:r>
      <w:r w:rsidR="00920289">
        <w:rPr>
          <w:rFonts w:ascii="Arial" w:hAnsi="Arial" w:cs="Arial"/>
          <w:sz w:val="24"/>
          <w:szCs w:val="24"/>
        </w:rPr>
        <w:t>sales representative</w:t>
      </w:r>
      <w:r w:rsidR="00E67F4D" w:rsidRPr="00A76AE1">
        <w:rPr>
          <w:rFonts w:ascii="Arial" w:hAnsi="Arial" w:cs="Arial"/>
          <w:sz w:val="24"/>
          <w:szCs w:val="24"/>
        </w:rPr>
        <w:t xml:space="preserve">. </w:t>
      </w:r>
    </w:p>
    <w:p w:rsidR="00E67F4D" w:rsidRPr="00A76AE1" w:rsidRDefault="00E67F4D" w:rsidP="00E67F4D">
      <w:pPr>
        <w:ind w:left="709"/>
        <w:jc w:val="both"/>
        <w:rPr>
          <w:rFonts w:ascii="Arial" w:hAnsi="Arial" w:cs="Arial"/>
          <w:sz w:val="24"/>
          <w:szCs w:val="24"/>
        </w:rPr>
      </w:pPr>
    </w:p>
    <w:p w:rsidR="00A22B0F" w:rsidRPr="00A76AE1" w:rsidRDefault="00A22B0F" w:rsidP="00A22B0F">
      <w:pPr>
        <w:numPr>
          <w:ilvl w:val="1"/>
          <w:numId w:val="7"/>
        </w:numPr>
        <w:jc w:val="both"/>
        <w:rPr>
          <w:rFonts w:ascii="Arial" w:hAnsi="Arial" w:cs="Arial"/>
          <w:b/>
          <w:sz w:val="24"/>
          <w:szCs w:val="24"/>
        </w:rPr>
      </w:pPr>
      <w:r w:rsidRPr="00A76AE1">
        <w:rPr>
          <w:rFonts w:ascii="Arial" w:hAnsi="Arial" w:cs="Arial"/>
          <w:sz w:val="24"/>
          <w:szCs w:val="24"/>
        </w:rPr>
        <w:t>Over and above the general du</w:t>
      </w:r>
      <w:r w:rsidR="00C162C4">
        <w:rPr>
          <w:rFonts w:ascii="Arial" w:hAnsi="Arial" w:cs="Arial"/>
          <w:sz w:val="24"/>
          <w:szCs w:val="24"/>
        </w:rPr>
        <w:t>ties contemplated in paragraph 4</w:t>
      </w:r>
      <w:r w:rsidRPr="00A76AE1">
        <w:rPr>
          <w:rFonts w:ascii="Arial" w:hAnsi="Arial" w:cs="Arial"/>
          <w:sz w:val="24"/>
          <w:szCs w:val="24"/>
        </w:rPr>
        <w:t xml:space="preserve"> below, the employee will be required to perform all duties associated with or reasonably incidental to the function of a </w:t>
      </w:r>
      <w:r w:rsidR="00920289">
        <w:rPr>
          <w:rFonts w:ascii="Arial" w:hAnsi="Arial" w:cs="Arial"/>
          <w:sz w:val="24"/>
          <w:szCs w:val="24"/>
        </w:rPr>
        <w:t>sales representative</w:t>
      </w:r>
      <w:r w:rsidRPr="00A76AE1">
        <w:rPr>
          <w:rFonts w:ascii="Arial" w:hAnsi="Arial" w:cs="Arial"/>
          <w:sz w:val="24"/>
          <w:szCs w:val="24"/>
        </w:rPr>
        <w:t xml:space="preserve">. </w:t>
      </w:r>
    </w:p>
    <w:p w:rsidR="00A22B0F" w:rsidRPr="00A76AE1" w:rsidRDefault="00A22B0F" w:rsidP="00A22B0F">
      <w:pPr>
        <w:jc w:val="both"/>
        <w:rPr>
          <w:rFonts w:ascii="Arial" w:hAnsi="Arial" w:cs="Arial"/>
          <w:sz w:val="24"/>
          <w:szCs w:val="24"/>
        </w:rPr>
      </w:pPr>
    </w:p>
    <w:p w:rsidR="00A22B0F" w:rsidRPr="00A76AE1" w:rsidRDefault="00A22B0F" w:rsidP="00A22B0F">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Location</w:t>
      </w:r>
    </w:p>
    <w:p w:rsidR="00E67F4D" w:rsidRPr="00A76AE1" w:rsidRDefault="00E67F4D" w:rsidP="00A22B0F">
      <w:pPr>
        <w:ind w:left="709"/>
        <w:jc w:val="both"/>
        <w:rPr>
          <w:rFonts w:ascii="Arial" w:hAnsi="Arial" w:cs="Arial"/>
          <w:sz w:val="24"/>
          <w:szCs w:val="24"/>
        </w:rPr>
      </w:pPr>
    </w:p>
    <w:p w:rsidR="00E67F4D" w:rsidRPr="00A76AE1" w:rsidRDefault="00E67F4D" w:rsidP="00A22B0F">
      <w:pPr>
        <w:ind w:left="709"/>
        <w:jc w:val="both"/>
        <w:rPr>
          <w:rFonts w:ascii="Arial" w:hAnsi="Arial" w:cs="Arial"/>
          <w:sz w:val="24"/>
          <w:szCs w:val="24"/>
        </w:rPr>
      </w:pPr>
      <w:r w:rsidRPr="00A76AE1">
        <w:rPr>
          <w:rFonts w:ascii="Arial" w:hAnsi="Arial" w:cs="Arial"/>
          <w:sz w:val="24"/>
          <w:szCs w:val="24"/>
        </w:rPr>
        <w:t xml:space="preserve">The employee shall be based at the </w:t>
      </w:r>
      <w:r w:rsidR="00920289">
        <w:rPr>
          <w:rFonts w:ascii="Arial" w:hAnsi="Arial" w:cs="Arial"/>
          <w:sz w:val="24"/>
          <w:szCs w:val="24"/>
        </w:rPr>
        <w:t>employer’s premises situated at_________________________________________</w:t>
      </w:r>
      <w:r w:rsidRPr="00A76AE1">
        <w:rPr>
          <w:rFonts w:ascii="Arial" w:hAnsi="Arial" w:cs="Arial"/>
          <w:sz w:val="24"/>
          <w:szCs w:val="24"/>
        </w:rPr>
        <w:t xml:space="preserve">. Notwithstanding the aforegoing, the employee shall be required to carry out duties assigned to him/her at such other locations as the employer may determine and shall, if </w:t>
      </w:r>
      <w:proofErr w:type="gramStart"/>
      <w:r w:rsidRPr="00A76AE1">
        <w:rPr>
          <w:rFonts w:ascii="Arial" w:hAnsi="Arial" w:cs="Arial"/>
          <w:sz w:val="24"/>
          <w:szCs w:val="24"/>
        </w:rPr>
        <w:t>so</w:t>
      </w:r>
      <w:proofErr w:type="gramEnd"/>
      <w:r w:rsidRPr="00A76AE1">
        <w:rPr>
          <w:rFonts w:ascii="Arial" w:hAnsi="Arial" w:cs="Arial"/>
          <w:sz w:val="24"/>
          <w:szCs w:val="24"/>
        </w:rPr>
        <w:t xml:space="preserve"> required by the employer, be expected to travel to designations designated by the employer in order to attend to his/her duties. </w:t>
      </w:r>
    </w:p>
    <w:p w:rsidR="00E67F4D" w:rsidRPr="00A76AE1" w:rsidRDefault="00E67F4D" w:rsidP="00E67F4D">
      <w:pPr>
        <w:jc w:val="both"/>
        <w:rPr>
          <w:rFonts w:ascii="Arial" w:hAnsi="Arial" w:cs="Arial"/>
          <w:sz w:val="24"/>
          <w:szCs w:val="24"/>
        </w:rPr>
      </w:pPr>
    </w:p>
    <w:p w:rsidR="00A130E0" w:rsidRPr="00A76AE1" w:rsidRDefault="00A26DE5" w:rsidP="00A130E0">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Employee’s general duties</w:t>
      </w:r>
    </w:p>
    <w:p w:rsidR="00A130E0" w:rsidRPr="00A76AE1" w:rsidRDefault="00A130E0" w:rsidP="00A130E0">
      <w:pPr>
        <w:ind w:left="360"/>
        <w:jc w:val="both"/>
        <w:rPr>
          <w:rFonts w:ascii="Arial" w:hAnsi="Arial" w:cs="Arial"/>
          <w:sz w:val="24"/>
          <w:szCs w:val="24"/>
        </w:rPr>
      </w:pPr>
    </w:p>
    <w:p w:rsidR="00A130E0" w:rsidRPr="00A76AE1" w:rsidRDefault="00A26DE5" w:rsidP="008163E3">
      <w:pPr>
        <w:numPr>
          <w:ilvl w:val="1"/>
          <w:numId w:val="7"/>
        </w:numPr>
        <w:tabs>
          <w:tab w:val="clear" w:pos="1444"/>
        </w:tabs>
        <w:jc w:val="both"/>
        <w:rPr>
          <w:rFonts w:ascii="Arial" w:hAnsi="Arial" w:cs="Arial"/>
          <w:sz w:val="24"/>
          <w:szCs w:val="24"/>
        </w:rPr>
      </w:pPr>
      <w:r w:rsidRPr="00A76AE1">
        <w:rPr>
          <w:rFonts w:ascii="Arial" w:hAnsi="Arial" w:cs="Arial"/>
          <w:sz w:val="24"/>
          <w:szCs w:val="24"/>
        </w:rPr>
        <w:t xml:space="preserve">The </w:t>
      </w:r>
      <w:r w:rsidR="008163E3" w:rsidRPr="00A76AE1">
        <w:rPr>
          <w:rFonts w:ascii="Arial" w:hAnsi="Arial" w:cs="Arial"/>
          <w:sz w:val="24"/>
          <w:szCs w:val="24"/>
        </w:rPr>
        <w:t xml:space="preserve">nature of the employee’s duties </w:t>
      </w:r>
      <w:proofErr w:type="gramStart"/>
      <w:r w:rsidR="008163E3" w:rsidRPr="00A76AE1">
        <w:rPr>
          <w:rFonts w:ascii="Arial" w:hAnsi="Arial" w:cs="Arial"/>
          <w:sz w:val="24"/>
          <w:szCs w:val="24"/>
        </w:rPr>
        <w:t>are</w:t>
      </w:r>
      <w:proofErr w:type="gramEnd"/>
      <w:r w:rsidR="008163E3" w:rsidRPr="00A76AE1">
        <w:rPr>
          <w:rFonts w:ascii="Arial" w:hAnsi="Arial" w:cs="Arial"/>
          <w:sz w:val="24"/>
          <w:szCs w:val="24"/>
        </w:rPr>
        <w:t xml:space="preserve"> referred to in paragraph 3. 3 above. </w:t>
      </w:r>
    </w:p>
    <w:p w:rsidR="008163E3" w:rsidRPr="00A76AE1" w:rsidRDefault="008163E3" w:rsidP="008163E3">
      <w:pPr>
        <w:ind w:left="709"/>
        <w:jc w:val="both"/>
        <w:rPr>
          <w:rFonts w:ascii="Arial" w:hAnsi="Arial" w:cs="Arial"/>
          <w:sz w:val="24"/>
          <w:szCs w:val="24"/>
        </w:rPr>
      </w:pPr>
    </w:p>
    <w:p w:rsidR="00A130E0" w:rsidRPr="00A76AE1" w:rsidRDefault="00A26DE5" w:rsidP="00A130E0">
      <w:pPr>
        <w:numPr>
          <w:ilvl w:val="1"/>
          <w:numId w:val="7"/>
        </w:numPr>
        <w:tabs>
          <w:tab w:val="clear" w:pos="1444"/>
        </w:tabs>
        <w:jc w:val="both"/>
        <w:rPr>
          <w:rFonts w:ascii="Arial" w:hAnsi="Arial" w:cs="Arial"/>
          <w:sz w:val="24"/>
          <w:szCs w:val="24"/>
        </w:rPr>
      </w:pPr>
      <w:r w:rsidRPr="00A76AE1">
        <w:rPr>
          <w:rFonts w:ascii="Arial" w:hAnsi="Arial" w:cs="Arial"/>
          <w:sz w:val="24"/>
          <w:szCs w:val="24"/>
        </w:rPr>
        <w:t xml:space="preserve">In </w:t>
      </w:r>
      <w:proofErr w:type="gramStart"/>
      <w:r w:rsidRPr="00A76AE1">
        <w:rPr>
          <w:rFonts w:ascii="Arial" w:hAnsi="Arial" w:cs="Arial"/>
          <w:sz w:val="24"/>
          <w:szCs w:val="24"/>
        </w:rPr>
        <w:t>addition</w:t>
      </w:r>
      <w:proofErr w:type="gramEnd"/>
      <w:r w:rsidRPr="00A76AE1">
        <w:rPr>
          <w:rFonts w:ascii="Arial" w:hAnsi="Arial" w:cs="Arial"/>
          <w:sz w:val="24"/>
          <w:szCs w:val="24"/>
        </w:rPr>
        <w:t xml:space="preserve"> thereto, the employee shall:</w:t>
      </w:r>
    </w:p>
    <w:p w:rsidR="00A130E0" w:rsidRPr="00A76AE1" w:rsidRDefault="00A130E0" w:rsidP="00A130E0">
      <w:pPr>
        <w:jc w:val="both"/>
        <w:rPr>
          <w:rFonts w:ascii="Arial" w:hAnsi="Arial" w:cs="Arial"/>
          <w:sz w:val="24"/>
          <w:szCs w:val="24"/>
        </w:rPr>
      </w:pPr>
    </w:p>
    <w:p w:rsidR="00A130E0" w:rsidRPr="00A76AE1" w:rsidRDefault="00A26DE5" w:rsidP="00A130E0">
      <w:pPr>
        <w:numPr>
          <w:ilvl w:val="2"/>
          <w:numId w:val="7"/>
        </w:numPr>
        <w:tabs>
          <w:tab w:val="clear" w:pos="1793"/>
        </w:tabs>
        <w:ind w:left="2160" w:hanging="742"/>
        <w:jc w:val="both"/>
        <w:rPr>
          <w:rFonts w:ascii="Arial" w:hAnsi="Arial" w:cs="Arial"/>
          <w:sz w:val="24"/>
          <w:szCs w:val="24"/>
        </w:rPr>
      </w:pPr>
      <w:r w:rsidRPr="00A76AE1">
        <w:rPr>
          <w:rFonts w:ascii="Arial" w:hAnsi="Arial" w:cs="Arial"/>
          <w:sz w:val="24"/>
          <w:szCs w:val="24"/>
        </w:rPr>
        <w:t>do everything in his/her power to promote and develop the business of the employer, and shall serve the employer faithfully and honestly and use reasonable care and skill in the performance of his/her duties;</w:t>
      </w:r>
    </w:p>
    <w:p w:rsidR="00A130E0" w:rsidRPr="00A76AE1" w:rsidRDefault="00A130E0" w:rsidP="00A130E0">
      <w:pPr>
        <w:ind w:left="2160" w:hanging="742"/>
        <w:jc w:val="both"/>
        <w:rPr>
          <w:rFonts w:ascii="Arial" w:hAnsi="Arial" w:cs="Arial"/>
          <w:sz w:val="24"/>
          <w:szCs w:val="24"/>
        </w:rPr>
      </w:pPr>
    </w:p>
    <w:p w:rsidR="00A130E0" w:rsidRPr="00A76AE1" w:rsidRDefault="00A26DE5" w:rsidP="00A130E0">
      <w:pPr>
        <w:numPr>
          <w:ilvl w:val="2"/>
          <w:numId w:val="7"/>
        </w:numPr>
        <w:tabs>
          <w:tab w:val="clear" w:pos="1793"/>
        </w:tabs>
        <w:ind w:left="2160" w:hanging="742"/>
        <w:jc w:val="both"/>
        <w:rPr>
          <w:rFonts w:ascii="Arial" w:hAnsi="Arial" w:cs="Arial"/>
          <w:sz w:val="24"/>
          <w:szCs w:val="24"/>
        </w:rPr>
      </w:pPr>
      <w:r w:rsidRPr="00A76AE1">
        <w:rPr>
          <w:rFonts w:ascii="Arial" w:hAnsi="Arial" w:cs="Arial"/>
          <w:sz w:val="24"/>
          <w:szCs w:val="24"/>
        </w:rPr>
        <w:t>obey all lawful and reasonable instructions and perform such work as he/she is directed to perform which falls within his/her vocational ability regardless of whether or not such work falls within the scope of the post to which the employee is appointed, and shall perform such work for the employer or any concern designated by the employer at such location as he/she is directed by the employer; and</w:t>
      </w:r>
    </w:p>
    <w:p w:rsidR="00A130E0" w:rsidRPr="00A76AE1" w:rsidRDefault="00A130E0" w:rsidP="00A130E0">
      <w:pPr>
        <w:ind w:left="2160" w:hanging="742"/>
        <w:jc w:val="both"/>
        <w:rPr>
          <w:rFonts w:ascii="Arial" w:hAnsi="Arial" w:cs="Arial"/>
          <w:sz w:val="24"/>
          <w:szCs w:val="24"/>
        </w:rPr>
      </w:pPr>
    </w:p>
    <w:p w:rsidR="00A130E0" w:rsidRPr="00A76AE1" w:rsidRDefault="00A26DE5" w:rsidP="00A130E0">
      <w:pPr>
        <w:numPr>
          <w:ilvl w:val="2"/>
          <w:numId w:val="7"/>
        </w:numPr>
        <w:tabs>
          <w:tab w:val="clear" w:pos="1793"/>
        </w:tabs>
        <w:ind w:left="2160" w:hanging="742"/>
        <w:jc w:val="both"/>
        <w:rPr>
          <w:rFonts w:ascii="Arial" w:hAnsi="Arial" w:cs="Arial"/>
          <w:sz w:val="24"/>
          <w:szCs w:val="24"/>
        </w:rPr>
      </w:pPr>
      <w:r w:rsidRPr="00A76AE1">
        <w:rPr>
          <w:rFonts w:ascii="Arial" w:hAnsi="Arial" w:cs="Arial"/>
          <w:sz w:val="24"/>
          <w:szCs w:val="24"/>
        </w:rPr>
        <w:t xml:space="preserve">devote all his/her time and attention to the duties assigned to him/her by the </w:t>
      </w:r>
      <w:proofErr w:type="gramStart"/>
      <w:r w:rsidRPr="00A76AE1">
        <w:rPr>
          <w:rFonts w:ascii="Arial" w:hAnsi="Arial" w:cs="Arial"/>
          <w:sz w:val="24"/>
          <w:szCs w:val="24"/>
        </w:rPr>
        <w:t>employer, and</w:t>
      </w:r>
      <w:proofErr w:type="gramEnd"/>
      <w:r w:rsidRPr="00A76AE1">
        <w:rPr>
          <w:rFonts w:ascii="Arial" w:hAnsi="Arial" w:cs="Arial"/>
          <w:sz w:val="24"/>
          <w:szCs w:val="24"/>
        </w:rPr>
        <w:t xml:space="preserve"> shall neither directly nor indirectly engage or be concerned or interested in any other business of any kind whatsoever without the prior written consent of </w:t>
      </w:r>
      <w:r w:rsidR="00107801" w:rsidRPr="00A76AE1">
        <w:rPr>
          <w:rFonts w:ascii="Arial" w:hAnsi="Arial" w:cs="Arial"/>
          <w:sz w:val="24"/>
          <w:szCs w:val="24"/>
        </w:rPr>
        <w:t xml:space="preserve">a person duly authorised to grant such consent. </w:t>
      </w:r>
    </w:p>
    <w:p w:rsidR="00A130E0" w:rsidRPr="00A76AE1" w:rsidRDefault="00A76AE1" w:rsidP="00A130E0">
      <w:pPr>
        <w:jc w:val="both"/>
        <w:rPr>
          <w:rFonts w:ascii="Arial" w:hAnsi="Arial" w:cs="Arial"/>
          <w:b/>
          <w:sz w:val="24"/>
          <w:szCs w:val="24"/>
          <w:u w:val="single"/>
        </w:rPr>
      </w:pPr>
      <w:r w:rsidRPr="00A76AE1">
        <w:rPr>
          <w:rFonts w:ascii="Arial" w:hAnsi="Arial" w:cs="Arial"/>
          <w:b/>
          <w:sz w:val="24"/>
          <w:szCs w:val="24"/>
          <w:u w:val="single"/>
        </w:rPr>
        <w:br w:type="page"/>
      </w:r>
    </w:p>
    <w:p w:rsidR="00A130E0" w:rsidRPr="00A76AE1" w:rsidRDefault="00A26DE5" w:rsidP="00A130E0">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Hours of work, overtime and short-time</w:t>
      </w:r>
    </w:p>
    <w:p w:rsidR="00A130E0" w:rsidRPr="00A76AE1" w:rsidRDefault="00A130E0" w:rsidP="00A130E0">
      <w:pPr>
        <w:ind w:left="360"/>
        <w:jc w:val="both"/>
        <w:rPr>
          <w:rFonts w:ascii="Arial" w:hAnsi="Arial" w:cs="Arial"/>
          <w:sz w:val="24"/>
          <w:szCs w:val="24"/>
        </w:rPr>
      </w:pPr>
    </w:p>
    <w:p w:rsidR="00A130E0" w:rsidRPr="00A76AE1" w:rsidRDefault="00A26DE5" w:rsidP="00A130E0">
      <w:pPr>
        <w:numPr>
          <w:ilvl w:val="1"/>
          <w:numId w:val="7"/>
        </w:numPr>
        <w:tabs>
          <w:tab w:val="clear" w:pos="1444"/>
        </w:tabs>
        <w:ind w:left="1418" w:hanging="742"/>
        <w:jc w:val="both"/>
        <w:rPr>
          <w:rFonts w:ascii="Arial" w:hAnsi="Arial" w:cs="Arial"/>
          <w:sz w:val="24"/>
          <w:szCs w:val="24"/>
        </w:rPr>
      </w:pPr>
      <w:r w:rsidRPr="00A76AE1">
        <w:rPr>
          <w:rFonts w:ascii="Arial" w:hAnsi="Arial" w:cs="Arial"/>
          <w:sz w:val="24"/>
          <w:szCs w:val="24"/>
        </w:rPr>
        <w:t>The employee shall be obliged to work such hours of work as determined by</w:t>
      </w:r>
      <w:r w:rsidR="00C162C4">
        <w:rPr>
          <w:rFonts w:ascii="Arial" w:hAnsi="Arial" w:cs="Arial"/>
          <w:sz w:val="24"/>
          <w:szCs w:val="24"/>
        </w:rPr>
        <w:t xml:space="preserve"> the employer from time-to-time, amounting to 45 hours per week.</w:t>
      </w:r>
      <w:r w:rsidRPr="00A76AE1">
        <w:rPr>
          <w:rFonts w:ascii="Arial" w:hAnsi="Arial" w:cs="Arial"/>
          <w:sz w:val="24"/>
          <w:szCs w:val="24"/>
        </w:rPr>
        <w:t xml:space="preserve">  </w:t>
      </w:r>
      <w:r w:rsidR="00A130E0" w:rsidRPr="00A76AE1">
        <w:rPr>
          <w:rFonts w:ascii="Arial" w:hAnsi="Arial" w:cs="Arial"/>
          <w:sz w:val="24"/>
          <w:szCs w:val="24"/>
        </w:rPr>
        <w:t>Until notified otherwise, the employee’s ordinary work</w:t>
      </w:r>
      <w:r w:rsidR="00920289">
        <w:rPr>
          <w:rFonts w:ascii="Arial" w:hAnsi="Arial" w:cs="Arial"/>
          <w:sz w:val="24"/>
          <w:szCs w:val="24"/>
        </w:rPr>
        <w:t>ing hours will be 08h00 to 17h00</w:t>
      </w:r>
      <w:r w:rsidR="00A130E0" w:rsidRPr="00A76AE1">
        <w:rPr>
          <w:rFonts w:ascii="Arial" w:hAnsi="Arial" w:cs="Arial"/>
          <w:sz w:val="24"/>
          <w:szCs w:val="24"/>
        </w:rPr>
        <w:t xml:space="preserve"> Monday to Friday, with a </w:t>
      </w:r>
      <w:proofErr w:type="gramStart"/>
      <w:r w:rsidR="00A130E0" w:rsidRPr="00A76AE1">
        <w:rPr>
          <w:rFonts w:ascii="Arial" w:hAnsi="Arial" w:cs="Arial"/>
          <w:sz w:val="24"/>
          <w:szCs w:val="24"/>
        </w:rPr>
        <w:t>one hour</w:t>
      </w:r>
      <w:proofErr w:type="gramEnd"/>
      <w:r w:rsidR="00A130E0" w:rsidRPr="00A76AE1">
        <w:rPr>
          <w:rFonts w:ascii="Arial" w:hAnsi="Arial" w:cs="Arial"/>
          <w:sz w:val="24"/>
          <w:szCs w:val="24"/>
        </w:rPr>
        <w:t xml:space="preserve"> lunch break</w:t>
      </w:r>
      <w:r w:rsidRPr="00A76AE1">
        <w:rPr>
          <w:rFonts w:ascii="Arial" w:hAnsi="Arial" w:cs="Arial"/>
          <w:sz w:val="24"/>
          <w:szCs w:val="24"/>
        </w:rPr>
        <w:t>.</w:t>
      </w:r>
    </w:p>
    <w:p w:rsidR="00A130E0" w:rsidRPr="00A76AE1" w:rsidRDefault="00A130E0" w:rsidP="00A130E0">
      <w:pPr>
        <w:ind w:left="676"/>
        <w:jc w:val="both"/>
        <w:rPr>
          <w:rFonts w:ascii="Arial" w:hAnsi="Arial" w:cs="Arial"/>
          <w:sz w:val="24"/>
          <w:szCs w:val="24"/>
        </w:rPr>
      </w:pPr>
    </w:p>
    <w:p w:rsidR="00A130E0" w:rsidRPr="00A76AE1" w:rsidRDefault="00A26DE5" w:rsidP="00A130E0">
      <w:pPr>
        <w:numPr>
          <w:ilvl w:val="1"/>
          <w:numId w:val="7"/>
        </w:numPr>
        <w:tabs>
          <w:tab w:val="clear" w:pos="1444"/>
        </w:tabs>
        <w:ind w:left="1418" w:hanging="742"/>
        <w:jc w:val="both"/>
        <w:rPr>
          <w:rFonts w:ascii="Arial" w:hAnsi="Arial" w:cs="Arial"/>
          <w:sz w:val="24"/>
          <w:szCs w:val="24"/>
        </w:rPr>
      </w:pPr>
      <w:r w:rsidRPr="00A76AE1">
        <w:rPr>
          <w:rFonts w:ascii="Arial" w:hAnsi="Arial" w:cs="Arial"/>
          <w:sz w:val="24"/>
          <w:szCs w:val="24"/>
        </w:rPr>
        <w:t xml:space="preserve">In addition to the working of prescribed working hours, the employee undertakes to work overtime in accordance with the employer’s operational requirements and subject to the provisions of any applicable labour legislation dealing with limitations on the working of overtime and payment therefor.  </w:t>
      </w:r>
    </w:p>
    <w:p w:rsidR="00A130E0" w:rsidRPr="00A76AE1" w:rsidRDefault="00A130E0" w:rsidP="00A130E0">
      <w:pPr>
        <w:jc w:val="both"/>
        <w:rPr>
          <w:rFonts w:ascii="Arial" w:hAnsi="Arial" w:cs="Arial"/>
          <w:sz w:val="24"/>
          <w:szCs w:val="24"/>
        </w:rPr>
      </w:pPr>
    </w:p>
    <w:p w:rsidR="00A130E0" w:rsidRPr="00A76AE1" w:rsidRDefault="00A26DE5" w:rsidP="00A130E0">
      <w:pPr>
        <w:numPr>
          <w:ilvl w:val="1"/>
          <w:numId w:val="7"/>
        </w:numPr>
        <w:tabs>
          <w:tab w:val="clear" w:pos="1444"/>
        </w:tabs>
        <w:ind w:left="1418" w:hanging="742"/>
        <w:jc w:val="both"/>
        <w:rPr>
          <w:rFonts w:ascii="Arial" w:hAnsi="Arial" w:cs="Arial"/>
          <w:sz w:val="24"/>
          <w:szCs w:val="24"/>
        </w:rPr>
      </w:pPr>
      <w:r w:rsidRPr="00A76AE1">
        <w:rPr>
          <w:rFonts w:ascii="Arial" w:hAnsi="Arial" w:cs="Arial"/>
          <w:sz w:val="24"/>
          <w:szCs w:val="24"/>
        </w:rPr>
        <w:t>The employer reserves the right to reduce the employee’s working hours on reasonable notice should this prove necessary due to its operational requirements.</w:t>
      </w:r>
    </w:p>
    <w:p w:rsidR="00A231E4" w:rsidRPr="00A76AE1" w:rsidRDefault="00A231E4" w:rsidP="00A231E4">
      <w:pPr>
        <w:jc w:val="both"/>
        <w:rPr>
          <w:rFonts w:ascii="Arial" w:hAnsi="Arial" w:cs="Arial"/>
          <w:sz w:val="24"/>
          <w:szCs w:val="24"/>
        </w:rPr>
      </w:pPr>
    </w:p>
    <w:p w:rsidR="00A231E4" w:rsidRPr="00A76AE1" w:rsidRDefault="00A231E4" w:rsidP="00A231E4">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 xml:space="preserve">Late-coming </w:t>
      </w:r>
    </w:p>
    <w:p w:rsidR="00A231E4" w:rsidRPr="00A76AE1" w:rsidRDefault="00A231E4" w:rsidP="00A231E4">
      <w:pPr>
        <w:ind w:left="-11"/>
        <w:jc w:val="both"/>
        <w:rPr>
          <w:rFonts w:ascii="Arial" w:hAnsi="Arial" w:cs="Arial"/>
          <w:sz w:val="24"/>
          <w:szCs w:val="24"/>
        </w:rPr>
      </w:pPr>
    </w:p>
    <w:p w:rsidR="00A231E4" w:rsidRPr="00A76AE1" w:rsidRDefault="00A231E4" w:rsidP="00A231E4">
      <w:pPr>
        <w:numPr>
          <w:ilvl w:val="1"/>
          <w:numId w:val="7"/>
        </w:numPr>
        <w:jc w:val="both"/>
        <w:rPr>
          <w:rFonts w:ascii="Arial" w:hAnsi="Arial" w:cs="Arial"/>
          <w:sz w:val="24"/>
          <w:szCs w:val="24"/>
        </w:rPr>
      </w:pPr>
      <w:r w:rsidRPr="00A76AE1">
        <w:rPr>
          <w:rFonts w:ascii="Arial" w:hAnsi="Arial" w:cs="Arial"/>
          <w:sz w:val="24"/>
          <w:szCs w:val="24"/>
        </w:rPr>
        <w:t xml:space="preserve">The employee shall be obliged to report for work timeously, </w:t>
      </w:r>
      <w:proofErr w:type="gramStart"/>
      <w:r w:rsidRPr="00A76AE1">
        <w:rPr>
          <w:rFonts w:ascii="Arial" w:hAnsi="Arial" w:cs="Arial"/>
          <w:sz w:val="24"/>
          <w:szCs w:val="24"/>
        </w:rPr>
        <w:t>so as to</w:t>
      </w:r>
      <w:proofErr w:type="gramEnd"/>
      <w:r w:rsidRPr="00A76AE1">
        <w:rPr>
          <w:rFonts w:ascii="Arial" w:hAnsi="Arial" w:cs="Arial"/>
          <w:sz w:val="24"/>
          <w:szCs w:val="24"/>
        </w:rPr>
        <w:t xml:space="preserve"> be in a position to commence work at the commencement of normal working hours.</w:t>
      </w:r>
    </w:p>
    <w:p w:rsidR="00A231E4" w:rsidRPr="00A76AE1" w:rsidRDefault="00A231E4" w:rsidP="00A231E4">
      <w:pPr>
        <w:ind w:left="709"/>
        <w:jc w:val="both"/>
        <w:rPr>
          <w:rFonts w:ascii="Arial" w:hAnsi="Arial" w:cs="Arial"/>
          <w:sz w:val="24"/>
          <w:szCs w:val="24"/>
        </w:rPr>
      </w:pPr>
    </w:p>
    <w:p w:rsidR="00A231E4" w:rsidRPr="00A76AE1" w:rsidRDefault="00A231E4" w:rsidP="00A231E4">
      <w:pPr>
        <w:numPr>
          <w:ilvl w:val="1"/>
          <w:numId w:val="7"/>
        </w:numPr>
        <w:jc w:val="both"/>
        <w:rPr>
          <w:rFonts w:ascii="Arial" w:hAnsi="Arial" w:cs="Arial"/>
          <w:sz w:val="24"/>
          <w:szCs w:val="24"/>
        </w:rPr>
      </w:pPr>
      <w:r w:rsidRPr="00A76AE1">
        <w:rPr>
          <w:rFonts w:ascii="Arial" w:hAnsi="Arial" w:cs="Arial"/>
          <w:sz w:val="24"/>
          <w:szCs w:val="24"/>
        </w:rPr>
        <w:t>The employee shall be obliged to report for work punctually and report</w:t>
      </w:r>
      <w:r w:rsidRPr="00A76AE1">
        <w:rPr>
          <w:rFonts w:ascii="Arial" w:hAnsi="Arial" w:cs="Arial"/>
          <w:b/>
          <w:sz w:val="24"/>
          <w:szCs w:val="24"/>
        </w:rPr>
        <w:t xml:space="preserve"> any instance of late coming to his/her immediate senior.</w:t>
      </w:r>
      <w:r w:rsidRPr="00A76AE1">
        <w:rPr>
          <w:rFonts w:ascii="Arial" w:hAnsi="Arial" w:cs="Arial"/>
          <w:sz w:val="24"/>
          <w:szCs w:val="24"/>
        </w:rPr>
        <w:t xml:space="preserve"> Should the employee fail to offer a reasonable explanation for his/her late coming, the employee shall be subject to disciplinary action.</w:t>
      </w:r>
    </w:p>
    <w:p w:rsidR="00A130E0" w:rsidRPr="00A76AE1" w:rsidRDefault="00A130E0" w:rsidP="00A130E0">
      <w:pPr>
        <w:jc w:val="both"/>
        <w:rPr>
          <w:rFonts w:ascii="Arial" w:hAnsi="Arial" w:cs="Arial"/>
          <w:b/>
          <w:sz w:val="24"/>
          <w:szCs w:val="24"/>
        </w:rPr>
      </w:pPr>
    </w:p>
    <w:p w:rsidR="001F1046" w:rsidRPr="00A76AE1" w:rsidRDefault="00A130E0" w:rsidP="00A130E0">
      <w:pPr>
        <w:numPr>
          <w:ilvl w:val="0"/>
          <w:numId w:val="7"/>
        </w:numPr>
        <w:tabs>
          <w:tab w:val="clear" w:pos="1080"/>
        </w:tabs>
        <w:ind w:left="709"/>
        <w:jc w:val="both"/>
        <w:rPr>
          <w:rFonts w:ascii="Arial" w:hAnsi="Arial" w:cs="Arial"/>
          <w:b/>
          <w:sz w:val="24"/>
          <w:szCs w:val="24"/>
        </w:rPr>
      </w:pPr>
      <w:r w:rsidRPr="00A76AE1">
        <w:rPr>
          <w:rFonts w:ascii="Arial" w:hAnsi="Arial" w:cs="Arial"/>
          <w:b/>
          <w:sz w:val="24"/>
          <w:szCs w:val="24"/>
        </w:rPr>
        <w:t>Public holidays</w:t>
      </w:r>
    </w:p>
    <w:p w:rsidR="001F1046" w:rsidRPr="00A76AE1" w:rsidRDefault="001F1046" w:rsidP="001F1046">
      <w:pPr>
        <w:ind w:left="-11"/>
        <w:jc w:val="both"/>
        <w:rPr>
          <w:rFonts w:ascii="Arial" w:hAnsi="Arial" w:cs="Arial"/>
          <w:sz w:val="24"/>
          <w:szCs w:val="24"/>
        </w:rPr>
      </w:pPr>
    </w:p>
    <w:p w:rsidR="001F1046" w:rsidRPr="00A76AE1" w:rsidRDefault="00A130E0" w:rsidP="008163E3">
      <w:pPr>
        <w:ind w:left="709"/>
        <w:jc w:val="both"/>
        <w:rPr>
          <w:rFonts w:ascii="Arial" w:hAnsi="Arial" w:cs="Arial"/>
          <w:sz w:val="24"/>
          <w:szCs w:val="24"/>
        </w:rPr>
      </w:pPr>
      <w:r w:rsidRPr="00A76AE1">
        <w:rPr>
          <w:rFonts w:ascii="Arial" w:hAnsi="Arial" w:cs="Arial"/>
          <w:sz w:val="24"/>
          <w:szCs w:val="24"/>
        </w:rPr>
        <w:t xml:space="preserve">The employee shall be entitled to leave of absence on the minimum number of public holidays as provided for by any applicable labour legislation. However, the nature of the employer’s business is such that the employee will be required to work on public holidays. The employees </w:t>
      </w:r>
      <w:proofErr w:type="gramStart"/>
      <w:r w:rsidRPr="00A76AE1">
        <w:rPr>
          <w:rFonts w:ascii="Arial" w:hAnsi="Arial" w:cs="Arial"/>
          <w:sz w:val="24"/>
          <w:szCs w:val="24"/>
        </w:rPr>
        <w:t>agrees</w:t>
      </w:r>
      <w:proofErr w:type="gramEnd"/>
      <w:r w:rsidRPr="00A76AE1">
        <w:rPr>
          <w:rFonts w:ascii="Arial" w:hAnsi="Arial" w:cs="Arial"/>
          <w:sz w:val="24"/>
          <w:szCs w:val="24"/>
        </w:rPr>
        <w:t xml:space="preserve"> to work on public holidays when reasonably required to do so.</w:t>
      </w:r>
    </w:p>
    <w:p w:rsidR="001F1046" w:rsidRPr="00A76AE1" w:rsidRDefault="001F1046" w:rsidP="001F1046">
      <w:pPr>
        <w:ind w:left="709"/>
        <w:jc w:val="both"/>
        <w:rPr>
          <w:rFonts w:ascii="Arial" w:hAnsi="Arial" w:cs="Arial"/>
          <w:sz w:val="24"/>
          <w:szCs w:val="24"/>
        </w:rPr>
      </w:pPr>
    </w:p>
    <w:p w:rsidR="001F1046" w:rsidRPr="00A76AE1" w:rsidRDefault="001F1046" w:rsidP="001F1046">
      <w:pPr>
        <w:numPr>
          <w:ilvl w:val="0"/>
          <w:numId w:val="7"/>
        </w:numPr>
        <w:tabs>
          <w:tab w:val="clear" w:pos="1080"/>
        </w:tabs>
        <w:ind w:left="709"/>
        <w:jc w:val="both"/>
        <w:rPr>
          <w:rFonts w:ascii="Arial" w:hAnsi="Arial" w:cs="Arial"/>
          <w:spacing w:val="-2"/>
          <w:sz w:val="24"/>
          <w:szCs w:val="24"/>
        </w:rPr>
      </w:pPr>
      <w:r w:rsidRPr="00A76AE1">
        <w:rPr>
          <w:rFonts w:ascii="Arial" w:hAnsi="Arial" w:cs="Arial"/>
          <w:b/>
          <w:spacing w:val="-2"/>
          <w:sz w:val="24"/>
          <w:szCs w:val="24"/>
        </w:rPr>
        <w:t>Dress Code</w:t>
      </w:r>
    </w:p>
    <w:p w:rsidR="001F1046" w:rsidRPr="00A76AE1" w:rsidRDefault="001F1046" w:rsidP="001F1046">
      <w:pPr>
        <w:ind w:left="-11"/>
        <w:jc w:val="both"/>
        <w:rPr>
          <w:rFonts w:ascii="Arial" w:hAnsi="Arial" w:cs="Arial"/>
          <w:spacing w:val="-2"/>
          <w:sz w:val="24"/>
          <w:szCs w:val="24"/>
        </w:rPr>
      </w:pPr>
    </w:p>
    <w:p w:rsidR="001F1046" w:rsidRPr="00A76AE1" w:rsidRDefault="001F1046" w:rsidP="00964A33">
      <w:pPr>
        <w:ind w:left="709"/>
        <w:jc w:val="both"/>
        <w:rPr>
          <w:rFonts w:ascii="Arial" w:hAnsi="Arial" w:cs="Arial"/>
          <w:spacing w:val="-2"/>
          <w:sz w:val="24"/>
          <w:szCs w:val="24"/>
        </w:rPr>
      </w:pPr>
      <w:r w:rsidRPr="00A76AE1">
        <w:rPr>
          <w:rFonts w:ascii="Arial" w:hAnsi="Arial" w:cs="Arial"/>
          <w:spacing w:val="-2"/>
          <w:sz w:val="24"/>
          <w:szCs w:val="24"/>
        </w:rPr>
        <w:t xml:space="preserve">Due to the professional nature of the employer’s business, it is an operational requirement that employees dress in a manner which accords with the employer’s professional image. </w:t>
      </w:r>
    </w:p>
    <w:p w:rsidR="00A130E0" w:rsidRPr="00A76AE1" w:rsidRDefault="00A130E0" w:rsidP="00A130E0">
      <w:pPr>
        <w:jc w:val="both"/>
        <w:rPr>
          <w:rFonts w:ascii="Arial" w:hAnsi="Arial" w:cs="Arial"/>
          <w:b/>
          <w:sz w:val="24"/>
          <w:szCs w:val="24"/>
        </w:rPr>
      </w:pPr>
    </w:p>
    <w:p w:rsidR="00A130E0" w:rsidRPr="00A76AE1" w:rsidRDefault="00A26DE5" w:rsidP="00A130E0">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Remuneration</w:t>
      </w:r>
    </w:p>
    <w:p w:rsidR="00A130E0" w:rsidRPr="00A76AE1" w:rsidRDefault="00A130E0" w:rsidP="00A130E0">
      <w:pPr>
        <w:ind w:left="-11"/>
        <w:jc w:val="both"/>
        <w:rPr>
          <w:rFonts w:ascii="Arial" w:hAnsi="Arial" w:cs="Arial"/>
          <w:sz w:val="24"/>
          <w:szCs w:val="24"/>
        </w:rPr>
      </w:pPr>
    </w:p>
    <w:p w:rsidR="00A130E0" w:rsidRPr="00A76AE1" w:rsidRDefault="00A26DE5" w:rsidP="00920289">
      <w:pPr>
        <w:numPr>
          <w:ilvl w:val="1"/>
          <w:numId w:val="7"/>
        </w:numPr>
        <w:jc w:val="both"/>
        <w:rPr>
          <w:rFonts w:ascii="Arial" w:hAnsi="Arial" w:cs="Arial"/>
          <w:sz w:val="24"/>
          <w:szCs w:val="24"/>
        </w:rPr>
      </w:pPr>
      <w:r w:rsidRPr="00A76AE1">
        <w:rPr>
          <w:rFonts w:ascii="Arial" w:hAnsi="Arial" w:cs="Arial"/>
          <w:sz w:val="24"/>
          <w:szCs w:val="24"/>
        </w:rPr>
        <w:t xml:space="preserve">The </w:t>
      </w:r>
      <w:r w:rsidR="00A130E0" w:rsidRPr="00A76AE1">
        <w:rPr>
          <w:rFonts w:ascii="Arial" w:hAnsi="Arial" w:cs="Arial"/>
          <w:sz w:val="24"/>
          <w:szCs w:val="24"/>
        </w:rPr>
        <w:t xml:space="preserve">employee’s remuneration will be </w:t>
      </w:r>
      <w:r w:rsidR="00920289">
        <w:rPr>
          <w:rFonts w:ascii="Arial" w:hAnsi="Arial" w:cs="Arial"/>
          <w:sz w:val="24"/>
          <w:szCs w:val="24"/>
        </w:rPr>
        <w:t>______________________ per month</w:t>
      </w:r>
      <w:r w:rsidR="008163E3" w:rsidRPr="00A76AE1">
        <w:rPr>
          <w:rFonts w:ascii="Arial" w:hAnsi="Arial" w:cs="Arial"/>
          <w:sz w:val="24"/>
          <w:szCs w:val="24"/>
        </w:rPr>
        <w:t>.</w:t>
      </w:r>
      <w:r w:rsidR="00A130E0" w:rsidRPr="00A76AE1">
        <w:rPr>
          <w:rFonts w:ascii="Arial" w:hAnsi="Arial" w:cs="Arial"/>
          <w:sz w:val="24"/>
          <w:szCs w:val="24"/>
        </w:rPr>
        <w:t xml:space="preserve"> </w:t>
      </w:r>
    </w:p>
    <w:p w:rsidR="00A130E0" w:rsidRPr="00A76AE1" w:rsidRDefault="00A130E0" w:rsidP="00A130E0">
      <w:pPr>
        <w:ind w:left="709"/>
        <w:jc w:val="both"/>
        <w:rPr>
          <w:rFonts w:ascii="Arial" w:hAnsi="Arial" w:cs="Arial"/>
          <w:sz w:val="24"/>
          <w:szCs w:val="24"/>
        </w:rPr>
      </w:pPr>
    </w:p>
    <w:p w:rsidR="00A130E0" w:rsidRPr="00A76AE1" w:rsidRDefault="00A26DE5" w:rsidP="00A130E0">
      <w:pPr>
        <w:numPr>
          <w:ilvl w:val="1"/>
          <w:numId w:val="7"/>
        </w:numPr>
        <w:jc w:val="both"/>
        <w:rPr>
          <w:rFonts w:ascii="Arial" w:hAnsi="Arial" w:cs="Arial"/>
          <w:sz w:val="24"/>
          <w:szCs w:val="24"/>
        </w:rPr>
      </w:pPr>
      <w:r w:rsidRPr="00A76AE1">
        <w:rPr>
          <w:rFonts w:ascii="Arial" w:hAnsi="Arial" w:cs="Arial"/>
          <w:sz w:val="24"/>
          <w:szCs w:val="24"/>
        </w:rPr>
        <w:t>The employee specifically authorises the employer to deduct from his/her salary any amount, which may be due, and owing by the employee under the applicable legislation:</w:t>
      </w:r>
    </w:p>
    <w:p w:rsidR="00A130E0" w:rsidRPr="00A76AE1" w:rsidRDefault="00A130E0" w:rsidP="00A130E0">
      <w:pPr>
        <w:jc w:val="both"/>
        <w:rPr>
          <w:rFonts w:ascii="Arial" w:hAnsi="Arial" w:cs="Arial"/>
          <w:sz w:val="24"/>
          <w:szCs w:val="24"/>
        </w:rPr>
      </w:pPr>
    </w:p>
    <w:p w:rsidR="00A130E0" w:rsidRPr="00A76AE1" w:rsidRDefault="00A26DE5" w:rsidP="00A130E0">
      <w:pPr>
        <w:numPr>
          <w:ilvl w:val="2"/>
          <w:numId w:val="7"/>
        </w:numPr>
        <w:tabs>
          <w:tab w:val="clear" w:pos="1793"/>
        </w:tabs>
        <w:ind w:left="2127"/>
        <w:jc w:val="both"/>
        <w:rPr>
          <w:rFonts w:ascii="Arial" w:hAnsi="Arial" w:cs="Arial"/>
          <w:sz w:val="24"/>
          <w:szCs w:val="24"/>
        </w:rPr>
      </w:pPr>
      <w:r w:rsidRPr="00A76AE1">
        <w:rPr>
          <w:rFonts w:ascii="Arial" w:hAnsi="Arial" w:cs="Arial"/>
          <w:sz w:val="24"/>
          <w:szCs w:val="24"/>
        </w:rPr>
        <w:t>income tax;</w:t>
      </w:r>
    </w:p>
    <w:p w:rsidR="00A130E0" w:rsidRPr="00A76AE1" w:rsidRDefault="00A130E0" w:rsidP="00920289">
      <w:pPr>
        <w:jc w:val="both"/>
        <w:rPr>
          <w:rFonts w:ascii="Arial" w:hAnsi="Arial" w:cs="Arial"/>
          <w:sz w:val="24"/>
          <w:szCs w:val="24"/>
        </w:rPr>
      </w:pPr>
    </w:p>
    <w:p w:rsidR="00A130E0" w:rsidRPr="00A76AE1" w:rsidRDefault="00A26DE5" w:rsidP="00A130E0">
      <w:pPr>
        <w:numPr>
          <w:ilvl w:val="2"/>
          <w:numId w:val="7"/>
        </w:numPr>
        <w:tabs>
          <w:tab w:val="clear" w:pos="1793"/>
        </w:tabs>
        <w:ind w:left="2127"/>
        <w:jc w:val="both"/>
        <w:rPr>
          <w:rFonts w:ascii="Arial" w:hAnsi="Arial" w:cs="Arial"/>
          <w:sz w:val="24"/>
          <w:szCs w:val="24"/>
        </w:rPr>
      </w:pPr>
      <w:r w:rsidRPr="00A76AE1">
        <w:rPr>
          <w:rFonts w:ascii="Arial" w:hAnsi="Arial" w:cs="Arial"/>
          <w:sz w:val="24"/>
          <w:szCs w:val="24"/>
        </w:rPr>
        <w:t>UIF contributions;</w:t>
      </w:r>
      <w:r w:rsidR="00920289">
        <w:rPr>
          <w:rFonts w:ascii="Arial" w:hAnsi="Arial" w:cs="Arial"/>
          <w:sz w:val="24"/>
          <w:szCs w:val="24"/>
        </w:rPr>
        <w:t xml:space="preserve"> </w:t>
      </w:r>
    </w:p>
    <w:p w:rsidR="00A130E0" w:rsidRPr="00A76AE1" w:rsidRDefault="00A130E0" w:rsidP="00A130E0">
      <w:pPr>
        <w:ind w:left="2127"/>
        <w:jc w:val="both"/>
        <w:rPr>
          <w:rFonts w:ascii="Arial" w:hAnsi="Arial" w:cs="Arial"/>
          <w:sz w:val="24"/>
          <w:szCs w:val="24"/>
        </w:rPr>
      </w:pPr>
    </w:p>
    <w:p w:rsidR="00A130E0" w:rsidRDefault="00A26DE5" w:rsidP="00A130E0">
      <w:pPr>
        <w:numPr>
          <w:ilvl w:val="2"/>
          <w:numId w:val="7"/>
        </w:numPr>
        <w:tabs>
          <w:tab w:val="clear" w:pos="1793"/>
        </w:tabs>
        <w:ind w:left="2127"/>
        <w:jc w:val="both"/>
        <w:rPr>
          <w:rFonts w:ascii="Arial" w:hAnsi="Arial" w:cs="Arial"/>
          <w:sz w:val="24"/>
          <w:szCs w:val="24"/>
        </w:rPr>
      </w:pPr>
      <w:r w:rsidRPr="00A76AE1">
        <w:rPr>
          <w:rFonts w:ascii="Arial" w:hAnsi="Arial" w:cs="Arial"/>
          <w:sz w:val="24"/>
          <w:szCs w:val="24"/>
        </w:rPr>
        <w:t>any legislation, writt</w:t>
      </w:r>
      <w:r w:rsidR="00920289">
        <w:rPr>
          <w:rFonts w:ascii="Arial" w:hAnsi="Arial" w:cs="Arial"/>
          <w:sz w:val="24"/>
          <w:szCs w:val="24"/>
        </w:rPr>
        <w:t>en agreement or court order; and</w:t>
      </w:r>
    </w:p>
    <w:p w:rsidR="00920289" w:rsidRDefault="00920289" w:rsidP="00920289">
      <w:pPr>
        <w:pStyle w:val="ListParagraph"/>
        <w:rPr>
          <w:rFonts w:ascii="Arial" w:hAnsi="Arial" w:cs="Arial"/>
          <w:sz w:val="24"/>
          <w:szCs w:val="24"/>
        </w:rPr>
      </w:pPr>
    </w:p>
    <w:p w:rsidR="00920289" w:rsidRPr="00A76AE1" w:rsidRDefault="00920289" w:rsidP="00A130E0">
      <w:pPr>
        <w:numPr>
          <w:ilvl w:val="2"/>
          <w:numId w:val="7"/>
        </w:numPr>
        <w:tabs>
          <w:tab w:val="clear" w:pos="1793"/>
        </w:tabs>
        <w:ind w:left="2127"/>
        <w:jc w:val="both"/>
        <w:rPr>
          <w:rFonts w:ascii="Arial" w:hAnsi="Arial" w:cs="Arial"/>
          <w:sz w:val="24"/>
          <w:szCs w:val="24"/>
        </w:rPr>
      </w:pPr>
      <w:r>
        <w:rPr>
          <w:rFonts w:ascii="Arial" w:hAnsi="Arial" w:cs="Arial"/>
          <w:sz w:val="24"/>
          <w:szCs w:val="24"/>
        </w:rPr>
        <w:t xml:space="preserve">any amount proven through an internal process to be owed by the employee as a result of his negligence or recklessness. </w:t>
      </w:r>
    </w:p>
    <w:p w:rsidR="00A130E0" w:rsidRPr="00A76AE1" w:rsidRDefault="00A130E0" w:rsidP="00A130E0">
      <w:pPr>
        <w:ind w:left="2127"/>
        <w:jc w:val="both"/>
        <w:rPr>
          <w:rFonts w:ascii="Arial" w:hAnsi="Arial" w:cs="Arial"/>
          <w:sz w:val="24"/>
          <w:szCs w:val="24"/>
        </w:rPr>
      </w:pPr>
    </w:p>
    <w:p w:rsidR="00A130E0" w:rsidRPr="00A76AE1" w:rsidRDefault="00A130E0" w:rsidP="00A130E0">
      <w:pPr>
        <w:jc w:val="both"/>
        <w:rPr>
          <w:rFonts w:ascii="Arial" w:hAnsi="Arial" w:cs="Arial"/>
          <w:sz w:val="24"/>
          <w:szCs w:val="24"/>
        </w:rPr>
      </w:pPr>
    </w:p>
    <w:p w:rsidR="001F1046" w:rsidRPr="00A76AE1" w:rsidRDefault="00A130E0" w:rsidP="001F1046">
      <w:pPr>
        <w:numPr>
          <w:ilvl w:val="1"/>
          <w:numId w:val="7"/>
        </w:numPr>
        <w:jc w:val="both"/>
        <w:rPr>
          <w:rFonts w:ascii="Arial" w:hAnsi="Arial" w:cs="Arial"/>
          <w:spacing w:val="-2"/>
          <w:sz w:val="24"/>
          <w:szCs w:val="24"/>
        </w:rPr>
      </w:pPr>
      <w:r w:rsidRPr="00A76AE1">
        <w:rPr>
          <w:rFonts w:ascii="Arial" w:hAnsi="Arial" w:cs="Arial"/>
          <w:sz w:val="24"/>
          <w:szCs w:val="24"/>
        </w:rPr>
        <w:t xml:space="preserve">Review of the employee’s remuneration will take place at the employer’s sole discretion, both as regards the date of implementation and the quantum thereof. An election on the part of the employer to review the employee’s remuneration will not necessarily entitle the employee to changed remuneration. </w:t>
      </w:r>
    </w:p>
    <w:p w:rsidR="001F1046" w:rsidRPr="00A76AE1" w:rsidRDefault="001F1046" w:rsidP="001F1046">
      <w:pPr>
        <w:ind w:left="-11"/>
        <w:jc w:val="both"/>
        <w:rPr>
          <w:rFonts w:ascii="Arial" w:hAnsi="Arial" w:cs="Arial"/>
          <w:spacing w:val="-2"/>
          <w:sz w:val="24"/>
          <w:szCs w:val="24"/>
        </w:rPr>
      </w:pPr>
    </w:p>
    <w:p w:rsidR="001F1046" w:rsidRPr="00A76AE1" w:rsidRDefault="001F1046" w:rsidP="001F1046">
      <w:pPr>
        <w:numPr>
          <w:ilvl w:val="0"/>
          <w:numId w:val="7"/>
        </w:numPr>
        <w:tabs>
          <w:tab w:val="clear" w:pos="1080"/>
        </w:tabs>
        <w:ind w:left="709"/>
        <w:jc w:val="both"/>
        <w:rPr>
          <w:rFonts w:ascii="Arial" w:hAnsi="Arial" w:cs="Arial"/>
          <w:spacing w:val="-2"/>
          <w:sz w:val="24"/>
          <w:szCs w:val="24"/>
        </w:rPr>
      </w:pPr>
      <w:r w:rsidRPr="00A76AE1">
        <w:rPr>
          <w:rFonts w:ascii="Arial" w:hAnsi="Arial" w:cs="Arial"/>
          <w:b/>
          <w:spacing w:val="-2"/>
          <w:sz w:val="24"/>
          <w:szCs w:val="24"/>
        </w:rPr>
        <w:t>Annual bonus</w:t>
      </w:r>
    </w:p>
    <w:p w:rsidR="001F1046" w:rsidRPr="00A76AE1" w:rsidRDefault="001F1046" w:rsidP="001F1046">
      <w:pPr>
        <w:tabs>
          <w:tab w:val="left" w:pos="0"/>
        </w:tabs>
        <w:suppressAutoHyphens/>
        <w:ind w:left="720" w:hanging="720"/>
        <w:jc w:val="both"/>
        <w:rPr>
          <w:rFonts w:ascii="Arial" w:hAnsi="Arial" w:cs="Arial"/>
          <w:spacing w:val="-2"/>
          <w:sz w:val="24"/>
          <w:szCs w:val="24"/>
        </w:rPr>
      </w:pPr>
    </w:p>
    <w:p w:rsidR="001F1046" w:rsidRPr="00A76AE1" w:rsidRDefault="001F1046" w:rsidP="001F1046">
      <w:pPr>
        <w:tabs>
          <w:tab w:val="left" w:pos="0"/>
        </w:tabs>
        <w:suppressAutoHyphens/>
        <w:ind w:left="720" w:hanging="720"/>
        <w:jc w:val="both"/>
        <w:rPr>
          <w:rFonts w:ascii="Arial" w:hAnsi="Arial" w:cs="Arial"/>
          <w:spacing w:val="-2"/>
          <w:sz w:val="24"/>
          <w:szCs w:val="24"/>
        </w:rPr>
      </w:pPr>
      <w:r w:rsidRPr="00A76AE1">
        <w:rPr>
          <w:rFonts w:ascii="Arial" w:hAnsi="Arial" w:cs="Arial"/>
          <w:spacing w:val="-2"/>
          <w:sz w:val="24"/>
          <w:szCs w:val="24"/>
        </w:rPr>
        <w:tab/>
        <w:t>Annual bonuses shall be granted at the sole discretion of the company and will be dependent upon the performance of the company and the employee.</w:t>
      </w:r>
    </w:p>
    <w:p w:rsidR="001F1046" w:rsidRPr="00A76AE1" w:rsidRDefault="001F1046" w:rsidP="001F1046">
      <w:pPr>
        <w:ind w:left="709"/>
        <w:jc w:val="both"/>
        <w:rPr>
          <w:rFonts w:ascii="Arial" w:hAnsi="Arial" w:cs="Arial"/>
          <w:sz w:val="24"/>
          <w:szCs w:val="24"/>
        </w:rPr>
      </w:pPr>
    </w:p>
    <w:p w:rsidR="001F1046" w:rsidRPr="00A76AE1" w:rsidRDefault="00A26DE5" w:rsidP="001F1046">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Annual leave</w:t>
      </w:r>
    </w:p>
    <w:p w:rsidR="001F1046" w:rsidRPr="00A76AE1" w:rsidRDefault="001F1046" w:rsidP="001F1046">
      <w:pPr>
        <w:ind w:left="-11"/>
        <w:jc w:val="both"/>
        <w:rPr>
          <w:rFonts w:ascii="Arial" w:hAnsi="Arial" w:cs="Arial"/>
          <w:sz w:val="24"/>
          <w:szCs w:val="24"/>
        </w:rPr>
      </w:pPr>
    </w:p>
    <w:p w:rsidR="001F1046" w:rsidRPr="00A76AE1" w:rsidRDefault="00A26DE5" w:rsidP="001F1046">
      <w:pPr>
        <w:numPr>
          <w:ilvl w:val="1"/>
          <w:numId w:val="7"/>
        </w:numPr>
        <w:jc w:val="both"/>
        <w:rPr>
          <w:rFonts w:ascii="Arial" w:hAnsi="Arial" w:cs="Arial"/>
          <w:sz w:val="24"/>
          <w:szCs w:val="24"/>
        </w:rPr>
      </w:pPr>
      <w:r w:rsidRPr="00A76AE1">
        <w:rPr>
          <w:rFonts w:ascii="Arial" w:hAnsi="Arial" w:cs="Arial"/>
          <w:sz w:val="24"/>
          <w:szCs w:val="24"/>
        </w:rPr>
        <w:t>Employees shall be granted 15 (fifteen) working days annual paid leave.</w:t>
      </w:r>
    </w:p>
    <w:p w:rsidR="001F1046" w:rsidRPr="00A76AE1" w:rsidRDefault="001F1046" w:rsidP="001F1046">
      <w:pPr>
        <w:ind w:left="709"/>
        <w:jc w:val="both"/>
        <w:rPr>
          <w:rFonts w:ascii="Arial" w:hAnsi="Arial" w:cs="Arial"/>
          <w:sz w:val="24"/>
          <w:szCs w:val="24"/>
        </w:rPr>
      </w:pPr>
    </w:p>
    <w:p w:rsidR="001F1046" w:rsidRPr="00A76AE1" w:rsidRDefault="001F1046" w:rsidP="001F1046">
      <w:pPr>
        <w:numPr>
          <w:ilvl w:val="1"/>
          <w:numId w:val="7"/>
        </w:numPr>
        <w:jc w:val="both"/>
        <w:rPr>
          <w:rFonts w:ascii="Arial" w:hAnsi="Arial" w:cs="Arial"/>
          <w:b/>
          <w:spacing w:val="-2"/>
          <w:sz w:val="24"/>
          <w:szCs w:val="24"/>
        </w:rPr>
      </w:pPr>
      <w:r w:rsidRPr="00A76AE1">
        <w:rPr>
          <w:rFonts w:ascii="Arial" w:hAnsi="Arial" w:cs="Arial"/>
          <w:sz w:val="24"/>
          <w:szCs w:val="24"/>
        </w:rPr>
        <w:t xml:space="preserve">Annual leave may only be taken with the consent of the employer which consent will be subject to the employer’s operational requirements. </w:t>
      </w:r>
    </w:p>
    <w:p w:rsidR="008163E3" w:rsidRPr="00A76AE1" w:rsidRDefault="008163E3" w:rsidP="008163E3">
      <w:pPr>
        <w:jc w:val="both"/>
        <w:rPr>
          <w:rFonts w:ascii="Arial" w:hAnsi="Arial" w:cs="Arial"/>
          <w:b/>
          <w:spacing w:val="-2"/>
          <w:sz w:val="24"/>
          <w:szCs w:val="24"/>
        </w:rPr>
      </w:pPr>
    </w:p>
    <w:p w:rsidR="001F1046" w:rsidRPr="00A76AE1" w:rsidRDefault="001F1046" w:rsidP="001F1046">
      <w:pPr>
        <w:numPr>
          <w:ilvl w:val="0"/>
          <w:numId w:val="7"/>
        </w:numPr>
        <w:tabs>
          <w:tab w:val="clear" w:pos="1080"/>
        </w:tabs>
        <w:ind w:left="709"/>
        <w:jc w:val="both"/>
        <w:rPr>
          <w:rFonts w:ascii="Arial" w:hAnsi="Arial" w:cs="Arial"/>
          <w:spacing w:val="-2"/>
          <w:sz w:val="24"/>
          <w:szCs w:val="24"/>
        </w:rPr>
      </w:pPr>
      <w:r w:rsidRPr="00A76AE1">
        <w:rPr>
          <w:rFonts w:ascii="Arial" w:hAnsi="Arial" w:cs="Arial"/>
          <w:b/>
          <w:spacing w:val="-2"/>
          <w:sz w:val="24"/>
          <w:szCs w:val="24"/>
        </w:rPr>
        <w:t>Other leave</w:t>
      </w:r>
    </w:p>
    <w:p w:rsidR="001F1046" w:rsidRPr="00A76AE1" w:rsidRDefault="001F1046" w:rsidP="001F1046">
      <w:pPr>
        <w:ind w:left="-11"/>
        <w:jc w:val="both"/>
        <w:rPr>
          <w:rFonts w:ascii="Arial" w:hAnsi="Arial" w:cs="Arial"/>
          <w:b/>
          <w:spacing w:val="-2"/>
          <w:sz w:val="24"/>
          <w:szCs w:val="24"/>
        </w:rPr>
      </w:pPr>
    </w:p>
    <w:p w:rsidR="001F1046" w:rsidRPr="00A76AE1" w:rsidRDefault="001F1046" w:rsidP="001F1046">
      <w:pPr>
        <w:ind w:left="709"/>
        <w:jc w:val="both"/>
        <w:rPr>
          <w:rFonts w:ascii="Arial" w:hAnsi="Arial" w:cs="Arial"/>
          <w:spacing w:val="-2"/>
          <w:sz w:val="24"/>
          <w:szCs w:val="24"/>
        </w:rPr>
      </w:pPr>
      <w:r w:rsidRPr="00A76AE1">
        <w:rPr>
          <w:rFonts w:ascii="Arial" w:hAnsi="Arial" w:cs="Arial"/>
          <w:spacing w:val="-2"/>
          <w:sz w:val="24"/>
          <w:szCs w:val="24"/>
        </w:rPr>
        <w:t xml:space="preserve">Sick, maternity and family responsibility leave will be governed by the provisions of the Basic Conditions of Employment Act 75 of 1997. </w:t>
      </w:r>
    </w:p>
    <w:p w:rsidR="001F1046" w:rsidRPr="00A76AE1" w:rsidRDefault="001F1046" w:rsidP="001F1046">
      <w:pPr>
        <w:jc w:val="both"/>
        <w:rPr>
          <w:rFonts w:ascii="Arial" w:hAnsi="Arial" w:cs="Arial"/>
          <w:spacing w:val="-2"/>
          <w:sz w:val="24"/>
          <w:szCs w:val="24"/>
        </w:rPr>
      </w:pPr>
    </w:p>
    <w:p w:rsidR="00717750" w:rsidRPr="00A76AE1" w:rsidRDefault="00717750" w:rsidP="00717750">
      <w:pPr>
        <w:jc w:val="both"/>
        <w:rPr>
          <w:rFonts w:ascii="Arial" w:hAnsi="Arial" w:cs="Arial"/>
          <w:spacing w:val="-2"/>
          <w:sz w:val="24"/>
          <w:szCs w:val="24"/>
        </w:rPr>
      </w:pPr>
    </w:p>
    <w:p w:rsidR="00717750" w:rsidRPr="00A76AE1" w:rsidRDefault="00717750" w:rsidP="00717750">
      <w:pPr>
        <w:numPr>
          <w:ilvl w:val="0"/>
          <w:numId w:val="7"/>
        </w:numPr>
        <w:tabs>
          <w:tab w:val="clear" w:pos="1080"/>
        </w:tabs>
        <w:ind w:left="709" w:hanging="774"/>
        <w:jc w:val="both"/>
        <w:rPr>
          <w:rFonts w:ascii="Arial" w:hAnsi="Arial" w:cs="Arial"/>
          <w:spacing w:val="-2"/>
          <w:sz w:val="24"/>
          <w:szCs w:val="24"/>
        </w:rPr>
      </w:pPr>
      <w:r w:rsidRPr="00A76AE1">
        <w:rPr>
          <w:rFonts w:ascii="Arial" w:hAnsi="Arial" w:cs="Arial"/>
          <w:b/>
          <w:spacing w:val="-2"/>
          <w:sz w:val="24"/>
          <w:szCs w:val="24"/>
        </w:rPr>
        <w:t>Cell phone allowance</w:t>
      </w:r>
    </w:p>
    <w:p w:rsidR="00717750" w:rsidRPr="00A76AE1" w:rsidRDefault="00717750" w:rsidP="00717750">
      <w:pPr>
        <w:ind w:left="-65"/>
        <w:jc w:val="both"/>
        <w:rPr>
          <w:rFonts w:ascii="Arial" w:hAnsi="Arial" w:cs="Arial"/>
          <w:spacing w:val="-2"/>
          <w:sz w:val="24"/>
          <w:szCs w:val="24"/>
        </w:rPr>
      </w:pPr>
    </w:p>
    <w:p w:rsidR="00A76AE1" w:rsidRPr="00A76AE1" w:rsidRDefault="00717750" w:rsidP="00A76AE1">
      <w:pPr>
        <w:numPr>
          <w:ilvl w:val="1"/>
          <w:numId w:val="7"/>
        </w:numPr>
        <w:jc w:val="both"/>
        <w:rPr>
          <w:rFonts w:ascii="Arial" w:hAnsi="Arial" w:cs="Arial"/>
          <w:spacing w:val="-2"/>
          <w:sz w:val="24"/>
          <w:szCs w:val="24"/>
        </w:rPr>
      </w:pPr>
      <w:r w:rsidRPr="00A76AE1">
        <w:rPr>
          <w:rFonts w:ascii="Arial" w:hAnsi="Arial" w:cs="Arial"/>
          <w:spacing w:val="-2"/>
          <w:sz w:val="24"/>
          <w:szCs w:val="24"/>
        </w:rPr>
        <w:t xml:space="preserve">The employee’s cell phone expenses will be for his own account. </w:t>
      </w:r>
    </w:p>
    <w:p w:rsidR="00A76AE1" w:rsidRPr="00A76AE1" w:rsidRDefault="00A76AE1" w:rsidP="00A76AE1">
      <w:pPr>
        <w:ind w:left="709"/>
        <w:jc w:val="both"/>
        <w:rPr>
          <w:rFonts w:ascii="Arial" w:hAnsi="Arial" w:cs="Arial"/>
          <w:spacing w:val="-2"/>
          <w:sz w:val="24"/>
          <w:szCs w:val="24"/>
        </w:rPr>
      </w:pPr>
    </w:p>
    <w:p w:rsidR="00717750" w:rsidRPr="00A76AE1" w:rsidRDefault="00A76AE1" w:rsidP="00A76AE1">
      <w:pPr>
        <w:numPr>
          <w:ilvl w:val="1"/>
          <w:numId w:val="7"/>
        </w:numPr>
        <w:jc w:val="both"/>
        <w:rPr>
          <w:rFonts w:ascii="Arial" w:hAnsi="Arial" w:cs="Arial"/>
          <w:spacing w:val="-2"/>
          <w:sz w:val="24"/>
          <w:szCs w:val="24"/>
        </w:rPr>
      </w:pPr>
      <w:r w:rsidRPr="00A76AE1">
        <w:rPr>
          <w:rFonts w:ascii="Arial" w:hAnsi="Arial" w:cs="Arial"/>
          <w:spacing w:val="-2"/>
          <w:sz w:val="24"/>
          <w:szCs w:val="24"/>
        </w:rPr>
        <w:t>T</w:t>
      </w:r>
      <w:r w:rsidR="00717750" w:rsidRPr="00A76AE1">
        <w:rPr>
          <w:rFonts w:ascii="Arial" w:hAnsi="Arial" w:cs="Arial"/>
          <w:spacing w:val="-2"/>
          <w:sz w:val="24"/>
          <w:szCs w:val="24"/>
        </w:rPr>
        <w:t>he employee will receive a cell</w:t>
      </w:r>
      <w:r w:rsidRPr="00A76AE1">
        <w:rPr>
          <w:rFonts w:ascii="Arial" w:hAnsi="Arial" w:cs="Arial"/>
          <w:spacing w:val="-2"/>
          <w:sz w:val="24"/>
          <w:szCs w:val="24"/>
        </w:rPr>
        <w:t xml:space="preserve"> </w:t>
      </w:r>
      <w:r w:rsidR="00717750" w:rsidRPr="00A76AE1">
        <w:rPr>
          <w:rFonts w:ascii="Arial" w:hAnsi="Arial" w:cs="Arial"/>
          <w:spacing w:val="-2"/>
          <w:sz w:val="24"/>
          <w:szCs w:val="24"/>
        </w:rPr>
        <w:t>phone allowance of R450.00 per month.</w:t>
      </w:r>
    </w:p>
    <w:p w:rsidR="00A76AE1" w:rsidRPr="00A76AE1" w:rsidRDefault="00A76AE1" w:rsidP="00A76AE1">
      <w:pPr>
        <w:jc w:val="both"/>
        <w:rPr>
          <w:rFonts w:ascii="Arial" w:hAnsi="Arial" w:cs="Arial"/>
          <w:spacing w:val="-2"/>
          <w:sz w:val="24"/>
          <w:szCs w:val="24"/>
        </w:rPr>
      </w:pPr>
    </w:p>
    <w:p w:rsidR="00A76AE1" w:rsidRPr="00A76AE1" w:rsidRDefault="00A76AE1" w:rsidP="00A76AE1">
      <w:pPr>
        <w:numPr>
          <w:ilvl w:val="1"/>
          <w:numId w:val="7"/>
        </w:numPr>
        <w:jc w:val="both"/>
        <w:rPr>
          <w:rFonts w:ascii="Arial" w:hAnsi="Arial" w:cs="Arial"/>
          <w:spacing w:val="-2"/>
          <w:sz w:val="24"/>
          <w:szCs w:val="24"/>
        </w:rPr>
      </w:pPr>
      <w:r w:rsidRPr="00A76AE1">
        <w:rPr>
          <w:rFonts w:ascii="Arial" w:hAnsi="Arial" w:cs="Arial"/>
          <w:spacing w:val="-2"/>
          <w:sz w:val="24"/>
          <w:szCs w:val="24"/>
        </w:rPr>
        <w:t xml:space="preserve">In the event of it being objectively established that the employee’s genuine business use of his cell phone is over and above R450.00 in any one month, the employee will be reimbursed the difference subject to the cell phone expenses being justifiably allocated to case files. </w:t>
      </w:r>
    </w:p>
    <w:p w:rsidR="00A76AE1" w:rsidRPr="00A76AE1" w:rsidRDefault="00A76AE1" w:rsidP="00717750">
      <w:pPr>
        <w:ind w:left="709"/>
        <w:jc w:val="both"/>
        <w:rPr>
          <w:rFonts w:ascii="Arial" w:hAnsi="Arial" w:cs="Arial"/>
          <w:spacing w:val="-2"/>
          <w:sz w:val="24"/>
          <w:szCs w:val="24"/>
        </w:rPr>
      </w:pPr>
    </w:p>
    <w:p w:rsidR="00A76AE1" w:rsidRPr="00A76AE1" w:rsidRDefault="00964A33" w:rsidP="00A76AE1">
      <w:pPr>
        <w:ind w:left="-11"/>
        <w:jc w:val="both"/>
        <w:rPr>
          <w:rFonts w:ascii="Arial" w:hAnsi="Arial" w:cs="Arial"/>
          <w:spacing w:val="-2"/>
          <w:sz w:val="24"/>
          <w:szCs w:val="24"/>
        </w:rPr>
      </w:pPr>
      <w:r>
        <w:rPr>
          <w:rFonts w:ascii="Arial" w:hAnsi="Arial" w:cs="Arial"/>
          <w:spacing w:val="-2"/>
          <w:sz w:val="24"/>
          <w:szCs w:val="24"/>
        </w:rPr>
        <w:br w:type="page"/>
      </w:r>
    </w:p>
    <w:p w:rsidR="00A76AE1" w:rsidRPr="00A76AE1" w:rsidRDefault="00A26DE5" w:rsidP="00A76AE1">
      <w:pPr>
        <w:numPr>
          <w:ilvl w:val="0"/>
          <w:numId w:val="7"/>
        </w:numPr>
        <w:tabs>
          <w:tab w:val="clear" w:pos="1080"/>
        </w:tabs>
        <w:ind w:left="709"/>
        <w:jc w:val="both"/>
        <w:rPr>
          <w:rFonts w:ascii="Arial" w:hAnsi="Arial" w:cs="Arial"/>
          <w:spacing w:val="-2"/>
          <w:sz w:val="24"/>
          <w:szCs w:val="24"/>
        </w:rPr>
      </w:pPr>
      <w:r w:rsidRPr="00A76AE1">
        <w:rPr>
          <w:rFonts w:ascii="Arial" w:hAnsi="Arial" w:cs="Arial"/>
          <w:b/>
          <w:spacing w:val="-2"/>
          <w:sz w:val="24"/>
          <w:szCs w:val="24"/>
        </w:rPr>
        <w:t>E-mail/Internet</w:t>
      </w:r>
    </w:p>
    <w:p w:rsidR="00A76AE1" w:rsidRPr="00A76AE1" w:rsidRDefault="00A76AE1" w:rsidP="00A76AE1">
      <w:pPr>
        <w:ind w:left="-11"/>
        <w:jc w:val="both"/>
        <w:rPr>
          <w:rFonts w:ascii="Arial" w:hAnsi="Arial" w:cs="Arial"/>
          <w:spacing w:val="-2"/>
          <w:sz w:val="24"/>
          <w:szCs w:val="24"/>
        </w:rPr>
      </w:pPr>
    </w:p>
    <w:p w:rsidR="00A76AE1" w:rsidRPr="00A76AE1" w:rsidRDefault="00A26DE5" w:rsidP="00A76AE1">
      <w:pPr>
        <w:numPr>
          <w:ilvl w:val="1"/>
          <w:numId w:val="7"/>
        </w:numPr>
        <w:jc w:val="both"/>
        <w:rPr>
          <w:rFonts w:ascii="Arial" w:hAnsi="Arial" w:cs="Arial"/>
          <w:spacing w:val="-2"/>
          <w:sz w:val="24"/>
          <w:szCs w:val="24"/>
        </w:rPr>
      </w:pPr>
      <w:r w:rsidRPr="00A76AE1">
        <w:rPr>
          <w:rFonts w:ascii="Arial" w:hAnsi="Arial" w:cs="Arial"/>
          <w:spacing w:val="-2"/>
          <w:sz w:val="24"/>
          <w:szCs w:val="24"/>
        </w:rPr>
        <w:t>Notwithstanding any other policy regulating this, the employee acknowledges and expressly agrees that the company may routinely monitor e-mail/intranet/internet usage patterns and review electronic files and messages to ensure that these medias are being used in compliance with the law and company policy;</w:t>
      </w:r>
    </w:p>
    <w:p w:rsidR="00A76AE1" w:rsidRPr="00A76AE1" w:rsidRDefault="00A76AE1" w:rsidP="00A76AE1">
      <w:pPr>
        <w:ind w:left="709"/>
        <w:jc w:val="both"/>
        <w:rPr>
          <w:rFonts w:ascii="Arial" w:hAnsi="Arial" w:cs="Arial"/>
          <w:spacing w:val="-2"/>
          <w:sz w:val="24"/>
          <w:szCs w:val="24"/>
        </w:rPr>
      </w:pPr>
    </w:p>
    <w:p w:rsidR="00A76AE1" w:rsidRPr="00A76AE1" w:rsidRDefault="00A26DE5" w:rsidP="00A76AE1">
      <w:pPr>
        <w:numPr>
          <w:ilvl w:val="1"/>
          <w:numId w:val="7"/>
        </w:numPr>
        <w:jc w:val="both"/>
        <w:rPr>
          <w:rFonts w:ascii="Arial" w:hAnsi="Arial" w:cs="Arial"/>
          <w:spacing w:val="-2"/>
          <w:sz w:val="24"/>
          <w:szCs w:val="24"/>
        </w:rPr>
      </w:pPr>
      <w:r w:rsidRPr="00A76AE1">
        <w:rPr>
          <w:rFonts w:ascii="Arial" w:hAnsi="Arial" w:cs="Arial"/>
          <w:spacing w:val="-2"/>
          <w:sz w:val="24"/>
          <w:szCs w:val="24"/>
        </w:rPr>
        <w:t>The employee specifically agrees that the company reserves the right to monitor, access and disclose as necessary all communications created, transmitted or stored on the e-mail/internet system, which is the property of the company.  The employee expressly agrees that they do not have any expectation of privacy with respect to the materials and information stored on the company utilised system.</w:t>
      </w:r>
    </w:p>
    <w:p w:rsidR="00A76AE1" w:rsidRPr="00A76AE1" w:rsidRDefault="00A76AE1" w:rsidP="00A76AE1">
      <w:pPr>
        <w:jc w:val="both"/>
        <w:rPr>
          <w:rFonts w:ascii="Arial" w:hAnsi="Arial" w:cs="Arial"/>
          <w:b/>
          <w:spacing w:val="-2"/>
          <w:sz w:val="24"/>
          <w:szCs w:val="24"/>
        </w:rPr>
      </w:pPr>
    </w:p>
    <w:p w:rsidR="00A76AE1" w:rsidRPr="00A76AE1" w:rsidRDefault="00A26DE5" w:rsidP="00A76AE1">
      <w:pPr>
        <w:numPr>
          <w:ilvl w:val="0"/>
          <w:numId w:val="7"/>
        </w:numPr>
        <w:tabs>
          <w:tab w:val="clear" w:pos="1080"/>
        </w:tabs>
        <w:ind w:left="709"/>
        <w:jc w:val="both"/>
        <w:rPr>
          <w:rFonts w:ascii="Arial" w:hAnsi="Arial" w:cs="Arial"/>
          <w:spacing w:val="-2"/>
          <w:sz w:val="24"/>
          <w:szCs w:val="24"/>
        </w:rPr>
      </w:pPr>
      <w:r w:rsidRPr="00A76AE1">
        <w:rPr>
          <w:rFonts w:ascii="Arial" w:hAnsi="Arial" w:cs="Arial"/>
          <w:b/>
          <w:spacing w:val="-2"/>
          <w:sz w:val="24"/>
          <w:szCs w:val="24"/>
        </w:rPr>
        <w:t>Confidentiality and enticement</w:t>
      </w:r>
    </w:p>
    <w:p w:rsidR="00A76AE1" w:rsidRPr="00A76AE1" w:rsidRDefault="00A76AE1" w:rsidP="00A76AE1">
      <w:pPr>
        <w:ind w:left="-11"/>
        <w:jc w:val="both"/>
        <w:rPr>
          <w:rFonts w:ascii="Arial" w:hAnsi="Arial" w:cs="Arial"/>
          <w:spacing w:val="-2"/>
          <w:sz w:val="24"/>
          <w:szCs w:val="24"/>
        </w:rPr>
      </w:pPr>
    </w:p>
    <w:p w:rsidR="00A76AE1" w:rsidRPr="00A76AE1" w:rsidRDefault="00A26DE5" w:rsidP="00A76AE1">
      <w:pPr>
        <w:numPr>
          <w:ilvl w:val="1"/>
          <w:numId w:val="7"/>
        </w:numPr>
        <w:jc w:val="both"/>
        <w:rPr>
          <w:rFonts w:ascii="Arial" w:hAnsi="Arial" w:cs="Arial"/>
          <w:spacing w:val="-2"/>
          <w:sz w:val="24"/>
          <w:szCs w:val="24"/>
        </w:rPr>
      </w:pPr>
      <w:r w:rsidRPr="00A76AE1">
        <w:rPr>
          <w:rFonts w:ascii="Arial" w:hAnsi="Arial" w:cs="Arial"/>
          <w:spacing w:val="-2"/>
          <w:sz w:val="24"/>
          <w:szCs w:val="24"/>
        </w:rPr>
        <w:t>The employee shall not either during or after the termination of his/her employment with the company, divulge or communicate any of its secrets or other confidential information, which he/she may receive or obtain in relation to the company's affairs, to any third person;</w:t>
      </w:r>
    </w:p>
    <w:p w:rsidR="00A76AE1" w:rsidRPr="00A76AE1" w:rsidRDefault="00A76AE1" w:rsidP="00A76AE1">
      <w:pPr>
        <w:ind w:left="709"/>
        <w:jc w:val="both"/>
        <w:rPr>
          <w:rFonts w:ascii="Arial" w:hAnsi="Arial" w:cs="Arial"/>
          <w:spacing w:val="-2"/>
          <w:sz w:val="24"/>
          <w:szCs w:val="24"/>
        </w:rPr>
      </w:pPr>
    </w:p>
    <w:p w:rsidR="00A76AE1" w:rsidRPr="00A76AE1" w:rsidRDefault="00A26DE5" w:rsidP="00A76AE1">
      <w:pPr>
        <w:numPr>
          <w:ilvl w:val="1"/>
          <w:numId w:val="7"/>
        </w:numPr>
        <w:jc w:val="both"/>
        <w:rPr>
          <w:rFonts w:ascii="Arial" w:hAnsi="Arial" w:cs="Arial"/>
          <w:spacing w:val="-2"/>
          <w:sz w:val="24"/>
          <w:szCs w:val="24"/>
        </w:rPr>
      </w:pPr>
      <w:r w:rsidRPr="00A76AE1">
        <w:rPr>
          <w:rFonts w:ascii="Arial" w:hAnsi="Arial" w:cs="Arial"/>
          <w:spacing w:val="-2"/>
          <w:sz w:val="24"/>
          <w:szCs w:val="24"/>
        </w:rPr>
        <w:t xml:space="preserve">The employee shall not for a period of </w:t>
      </w:r>
      <w:r w:rsidR="00314631" w:rsidRPr="00A76AE1">
        <w:rPr>
          <w:rFonts w:ascii="Arial" w:hAnsi="Arial" w:cs="Arial"/>
          <w:spacing w:val="-2"/>
          <w:sz w:val="24"/>
          <w:szCs w:val="24"/>
        </w:rPr>
        <w:t>1</w:t>
      </w:r>
      <w:r w:rsidRPr="00A76AE1">
        <w:rPr>
          <w:rFonts w:ascii="Arial" w:hAnsi="Arial" w:cs="Arial"/>
          <w:spacing w:val="-2"/>
          <w:sz w:val="24"/>
          <w:szCs w:val="24"/>
        </w:rPr>
        <w:t xml:space="preserve"> (</w:t>
      </w:r>
      <w:r w:rsidR="00314631" w:rsidRPr="00A76AE1">
        <w:rPr>
          <w:rFonts w:ascii="Arial" w:hAnsi="Arial" w:cs="Arial"/>
          <w:spacing w:val="-2"/>
          <w:sz w:val="24"/>
          <w:szCs w:val="24"/>
        </w:rPr>
        <w:t>one</w:t>
      </w:r>
      <w:r w:rsidRPr="00A76AE1">
        <w:rPr>
          <w:rFonts w:ascii="Arial" w:hAnsi="Arial" w:cs="Arial"/>
          <w:spacing w:val="-2"/>
          <w:sz w:val="24"/>
          <w:szCs w:val="24"/>
        </w:rPr>
        <w:t>) years after termination of his/her employment, solicit or entice any of the company's employees or persuade them to leave the company's employ;</w:t>
      </w:r>
    </w:p>
    <w:p w:rsidR="00A76AE1" w:rsidRPr="00A76AE1" w:rsidRDefault="00A76AE1" w:rsidP="00A76AE1">
      <w:pPr>
        <w:jc w:val="both"/>
        <w:rPr>
          <w:rFonts w:ascii="Arial" w:hAnsi="Arial" w:cs="Arial"/>
          <w:spacing w:val="-2"/>
          <w:sz w:val="24"/>
          <w:szCs w:val="24"/>
        </w:rPr>
      </w:pPr>
    </w:p>
    <w:p w:rsidR="00A76AE1" w:rsidRPr="00A76AE1" w:rsidRDefault="00A26DE5">
      <w:pPr>
        <w:numPr>
          <w:ilvl w:val="1"/>
          <w:numId w:val="7"/>
        </w:numPr>
        <w:jc w:val="both"/>
        <w:rPr>
          <w:rFonts w:ascii="Arial" w:hAnsi="Arial" w:cs="Arial"/>
          <w:b/>
          <w:sz w:val="24"/>
          <w:szCs w:val="24"/>
          <w:u w:val="single"/>
        </w:rPr>
      </w:pPr>
      <w:r w:rsidRPr="00A76AE1">
        <w:rPr>
          <w:rFonts w:ascii="Arial" w:hAnsi="Arial" w:cs="Arial"/>
          <w:spacing w:val="-2"/>
          <w:sz w:val="24"/>
          <w:szCs w:val="24"/>
        </w:rPr>
        <w:t xml:space="preserve">The employee shall not entice or attempt to entice any of the company's </w:t>
      </w:r>
      <w:r w:rsidR="00314631" w:rsidRPr="00A76AE1">
        <w:rPr>
          <w:rFonts w:ascii="Arial" w:hAnsi="Arial" w:cs="Arial"/>
          <w:spacing w:val="-2"/>
          <w:sz w:val="24"/>
          <w:szCs w:val="24"/>
        </w:rPr>
        <w:t>customers for 1</w:t>
      </w:r>
      <w:r w:rsidRPr="00A76AE1">
        <w:rPr>
          <w:rFonts w:ascii="Arial" w:hAnsi="Arial" w:cs="Arial"/>
          <w:spacing w:val="-2"/>
          <w:sz w:val="24"/>
          <w:szCs w:val="24"/>
        </w:rPr>
        <w:t xml:space="preserve"> (</w:t>
      </w:r>
      <w:r w:rsidR="00314631" w:rsidRPr="00A76AE1">
        <w:rPr>
          <w:rFonts w:ascii="Arial" w:hAnsi="Arial" w:cs="Arial"/>
          <w:spacing w:val="-2"/>
          <w:sz w:val="24"/>
          <w:szCs w:val="24"/>
        </w:rPr>
        <w:t>one</w:t>
      </w:r>
      <w:r w:rsidRPr="00A76AE1">
        <w:rPr>
          <w:rFonts w:ascii="Arial" w:hAnsi="Arial" w:cs="Arial"/>
          <w:spacing w:val="-2"/>
          <w:sz w:val="24"/>
          <w:szCs w:val="24"/>
        </w:rPr>
        <w:t>) years after termination of his/her employment.</w:t>
      </w:r>
    </w:p>
    <w:p w:rsidR="00A76AE1" w:rsidRPr="00A76AE1" w:rsidRDefault="00A76AE1" w:rsidP="00A76AE1">
      <w:pPr>
        <w:jc w:val="both"/>
        <w:rPr>
          <w:rFonts w:ascii="Arial" w:hAnsi="Arial" w:cs="Arial"/>
          <w:b/>
          <w:sz w:val="24"/>
          <w:szCs w:val="24"/>
        </w:rPr>
      </w:pPr>
    </w:p>
    <w:p w:rsidR="00A76AE1" w:rsidRPr="00A76AE1" w:rsidRDefault="00A26DE5" w:rsidP="00A76AE1">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Discipline and grievances</w:t>
      </w:r>
    </w:p>
    <w:p w:rsidR="00A76AE1" w:rsidRPr="00A76AE1" w:rsidRDefault="00A76AE1" w:rsidP="00A76AE1">
      <w:pPr>
        <w:ind w:left="-11"/>
        <w:jc w:val="both"/>
        <w:rPr>
          <w:rFonts w:ascii="Arial" w:hAnsi="Arial" w:cs="Arial"/>
          <w:sz w:val="24"/>
          <w:szCs w:val="24"/>
        </w:rPr>
      </w:pPr>
    </w:p>
    <w:p w:rsidR="00A76AE1" w:rsidRPr="00A76AE1" w:rsidRDefault="00A26DE5" w:rsidP="00237EB2">
      <w:pPr>
        <w:numPr>
          <w:ilvl w:val="1"/>
          <w:numId w:val="7"/>
        </w:numPr>
        <w:jc w:val="both"/>
        <w:rPr>
          <w:rFonts w:ascii="Arial" w:hAnsi="Arial" w:cs="Arial"/>
          <w:sz w:val="24"/>
          <w:szCs w:val="24"/>
        </w:rPr>
      </w:pPr>
      <w:r w:rsidRPr="00A76AE1">
        <w:rPr>
          <w:rFonts w:ascii="Arial" w:hAnsi="Arial" w:cs="Arial"/>
          <w:sz w:val="24"/>
          <w:szCs w:val="24"/>
        </w:rPr>
        <w:t xml:space="preserve">The </w:t>
      </w:r>
      <w:r w:rsidR="00216ADE" w:rsidRPr="00A76AE1">
        <w:rPr>
          <w:rFonts w:ascii="Arial" w:hAnsi="Arial" w:cs="Arial"/>
          <w:sz w:val="24"/>
          <w:szCs w:val="24"/>
        </w:rPr>
        <w:t xml:space="preserve">employee acknowledges that it is necessary for the employer to maintain discipline in the workplace in order to properly conduct its affairs. </w:t>
      </w:r>
    </w:p>
    <w:p w:rsidR="00A76AE1" w:rsidRPr="00A76AE1" w:rsidRDefault="00A76AE1" w:rsidP="00A76AE1">
      <w:pPr>
        <w:ind w:left="709"/>
        <w:jc w:val="both"/>
        <w:rPr>
          <w:rFonts w:ascii="Arial" w:hAnsi="Arial" w:cs="Arial"/>
          <w:sz w:val="24"/>
          <w:szCs w:val="24"/>
        </w:rPr>
      </w:pPr>
    </w:p>
    <w:p w:rsidR="00A76AE1" w:rsidRPr="00A76AE1" w:rsidRDefault="00A26DE5" w:rsidP="00237EB2">
      <w:pPr>
        <w:numPr>
          <w:ilvl w:val="1"/>
          <w:numId w:val="7"/>
        </w:numPr>
        <w:jc w:val="both"/>
        <w:rPr>
          <w:rFonts w:ascii="Arial" w:hAnsi="Arial" w:cs="Arial"/>
          <w:sz w:val="24"/>
          <w:szCs w:val="24"/>
        </w:rPr>
      </w:pPr>
      <w:r w:rsidRPr="00A76AE1">
        <w:rPr>
          <w:rFonts w:ascii="Arial" w:hAnsi="Arial" w:cs="Arial"/>
          <w:sz w:val="24"/>
          <w:szCs w:val="24"/>
        </w:rPr>
        <w:t>Should it become necessary to discipline the employee this shall be done in accordance with</w:t>
      </w:r>
      <w:r w:rsidR="00880B7C" w:rsidRPr="00A76AE1">
        <w:rPr>
          <w:rFonts w:ascii="Arial" w:hAnsi="Arial" w:cs="Arial"/>
          <w:sz w:val="24"/>
          <w:szCs w:val="24"/>
        </w:rPr>
        <w:t xml:space="preserve"> </w:t>
      </w:r>
      <w:r w:rsidR="004D7B57" w:rsidRPr="00A76AE1">
        <w:rPr>
          <w:rFonts w:ascii="Arial" w:hAnsi="Arial" w:cs="Arial"/>
          <w:sz w:val="24"/>
          <w:szCs w:val="24"/>
        </w:rPr>
        <w:t>fair procedure</w:t>
      </w:r>
      <w:r w:rsidRPr="00A76AE1">
        <w:rPr>
          <w:rFonts w:ascii="Arial" w:hAnsi="Arial" w:cs="Arial"/>
          <w:sz w:val="24"/>
          <w:szCs w:val="24"/>
        </w:rPr>
        <w:t>.</w:t>
      </w:r>
    </w:p>
    <w:p w:rsidR="00A76AE1" w:rsidRPr="00A76AE1" w:rsidRDefault="00A76AE1" w:rsidP="00A76AE1">
      <w:pPr>
        <w:jc w:val="both"/>
        <w:rPr>
          <w:rFonts w:ascii="Arial" w:hAnsi="Arial" w:cs="Arial"/>
          <w:sz w:val="24"/>
          <w:szCs w:val="24"/>
        </w:rPr>
      </w:pPr>
    </w:p>
    <w:p w:rsidR="00A76AE1" w:rsidRPr="00A76AE1" w:rsidRDefault="00216ADE">
      <w:pPr>
        <w:numPr>
          <w:ilvl w:val="1"/>
          <w:numId w:val="7"/>
        </w:numPr>
        <w:jc w:val="both"/>
        <w:rPr>
          <w:rFonts w:ascii="Arial" w:hAnsi="Arial" w:cs="Arial"/>
          <w:sz w:val="24"/>
          <w:szCs w:val="24"/>
        </w:rPr>
      </w:pPr>
      <w:r w:rsidRPr="00A76AE1">
        <w:rPr>
          <w:rFonts w:ascii="Arial" w:hAnsi="Arial" w:cs="Arial"/>
          <w:sz w:val="24"/>
          <w:szCs w:val="24"/>
        </w:rPr>
        <w:t xml:space="preserve">In the event of the employee having any grievance or complaint arising out of his/her contract of employment, he/she shall report such grievance or complaint to his/her immediate superior and afford such superior a reasonable opportunity to remedy the grievance or complaint before instituting the statutory dispute resolution procedures. </w:t>
      </w:r>
    </w:p>
    <w:p w:rsidR="00A76AE1" w:rsidRPr="00A76AE1" w:rsidRDefault="00A76AE1" w:rsidP="00A76AE1">
      <w:pPr>
        <w:jc w:val="both"/>
        <w:rPr>
          <w:rFonts w:ascii="Arial" w:hAnsi="Arial" w:cs="Arial"/>
          <w:b/>
          <w:sz w:val="24"/>
          <w:szCs w:val="24"/>
        </w:rPr>
      </w:pPr>
    </w:p>
    <w:p w:rsidR="00A76AE1" w:rsidRPr="00A76AE1" w:rsidRDefault="00A26DE5" w:rsidP="00A76AE1">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Guarantee of competence</w:t>
      </w:r>
    </w:p>
    <w:p w:rsidR="00A76AE1" w:rsidRPr="00A76AE1" w:rsidRDefault="00A76AE1" w:rsidP="00A76AE1">
      <w:pPr>
        <w:ind w:left="-11"/>
        <w:jc w:val="both"/>
        <w:rPr>
          <w:rFonts w:ascii="Arial" w:hAnsi="Arial" w:cs="Arial"/>
          <w:sz w:val="24"/>
          <w:szCs w:val="24"/>
        </w:rPr>
      </w:pPr>
    </w:p>
    <w:p w:rsidR="00A76AE1" w:rsidRPr="00A76AE1" w:rsidRDefault="00A26DE5">
      <w:pPr>
        <w:numPr>
          <w:ilvl w:val="1"/>
          <w:numId w:val="7"/>
        </w:numPr>
        <w:jc w:val="both"/>
        <w:rPr>
          <w:rFonts w:ascii="Arial" w:hAnsi="Arial" w:cs="Arial"/>
          <w:sz w:val="24"/>
          <w:szCs w:val="24"/>
        </w:rPr>
      </w:pPr>
      <w:r w:rsidRPr="00A76AE1">
        <w:rPr>
          <w:rFonts w:ascii="Arial" w:hAnsi="Arial" w:cs="Arial"/>
          <w:sz w:val="24"/>
          <w:szCs w:val="24"/>
        </w:rPr>
        <w:t xml:space="preserve">The employee guarantees that he/she is competent to carry out the services, which he/she has undertaken under this contract, and that he/she is properly qualified to occupy the post as envisaged herein. </w:t>
      </w:r>
    </w:p>
    <w:p w:rsidR="00A76AE1" w:rsidRPr="00A76AE1" w:rsidRDefault="00A76AE1" w:rsidP="00A76AE1">
      <w:pPr>
        <w:ind w:left="709"/>
        <w:jc w:val="both"/>
        <w:rPr>
          <w:rFonts w:ascii="Arial" w:hAnsi="Arial" w:cs="Arial"/>
          <w:sz w:val="24"/>
          <w:szCs w:val="24"/>
        </w:rPr>
      </w:pPr>
    </w:p>
    <w:p w:rsidR="00A76AE1" w:rsidRPr="00A76AE1" w:rsidRDefault="00A26DE5">
      <w:pPr>
        <w:numPr>
          <w:ilvl w:val="1"/>
          <w:numId w:val="7"/>
        </w:numPr>
        <w:jc w:val="both"/>
        <w:rPr>
          <w:rFonts w:ascii="Arial" w:hAnsi="Arial" w:cs="Arial"/>
          <w:sz w:val="24"/>
          <w:szCs w:val="24"/>
        </w:rPr>
      </w:pPr>
      <w:r w:rsidRPr="00A76AE1">
        <w:rPr>
          <w:rFonts w:ascii="Arial" w:hAnsi="Arial" w:cs="Arial"/>
          <w:sz w:val="24"/>
          <w:szCs w:val="24"/>
        </w:rPr>
        <w:t>Any material misrepresentation in regard to the aforegoing shall lead to the termination of this contract forthwith.</w:t>
      </w:r>
    </w:p>
    <w:p w:rsidR="00A76AE1" w:rsidRPr="00A76AE1" w:rsidRDefault="00A76AE1" w:rsidP="00A76AE1">
      <w:pPr>
        <w:jc w:val="both"/>
        <w:rPr>
          <w:rFonts w:ascii="Arial" w:hAnsi="Arial" w:cs="Arial"/>
          <w:b/>
          <w:sz w:val="24"/>
          <w:szCs w:val="24"/>
        </w:rPr>
      </w:pPr>
    </w:p>
    <w:p w:rsidR="00A76AE1" w:rsidRPr="00A76AE1" w:rsidRDefault="00A26DE5" w:rsidP="00A76AE1">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ab/>
        <w:t>Termination of employment</w:t>
      </w:r>
    </w:p>
    <w:p w:rsidR="00A76AE1" w:rsidRPr="00A76AE1" w:rsidRDefault="00A76AE1" w:rsidP="00A76AE1">
      <w:pPr>
        <w:ind w:left="-11"/>
        <w:jc w:val="both"/>
        <w:rPr>
          <w:rFonts w:ascii="Arial" w:hAnsi="Arial" w:cs="Arial"/>
          <w:sz w:val="24"/>
          <w:szCs w:val="24"/>
        </w:rPr>
      </w:pPr>
    </w:p>
    <w:p w:rsidR="00A76AE1" w:rsidRPr="00A76AE1" w:rsidRDefault="00A26DE5" w:rsidP="00A76AE1">
      <w:pPr>
        <w:numPr>
          <w:ilvl w:val="1"/>
          <w:numId w:val="7"/>
        </w:numPr>
        <w:jc w:val="both"/>
        <w:rPr>
          <w:rFonts w:ascii="Arial" w:hAnsi="Arial" w:cs="Arial"/>
          <w:sz w:val="24"/>
          <w:szCs w:val="24"/>
        </w:rPr>
      </w:pPr>
      <w:r w:rsidRPr="00A76AE1">
        <w:rPr>
          <w:rFonts w:ascii="Arial" w:hAnsi="Arial" w:cs="Arial"/>
          <w:sz w:val="24"/>
          <w:szCs w:val="24"/>
        </w:rPr>
        <w:t>Subject to compliance with the disciplinary procedure and/or grievance procedure and any applicable labour legislation, the employer shall have the right to terminate this contract for any reason recognised as sufficient in law, including a reason relating to the employee’s conduct or capacity or to the employer’s operational requirements.</w:t>
      </w:r>
    </w:p>
    <w:p w:rsidR="00A76AE1" w:rsidRPr="00A76AE1" w:rsidRDefault="00A76AE1" w:rsidP="00A76AE1">
      <w:pPr>
        <w:ind w:left="709"/>
        <w:jc w:val="both"/>
        <w:rPr>
          <w:rFonts w:ascii="Arial" w:hAnsi="Arial" w:cs="Arial"/>
          <w:sz w:val="24"/>
          <w:szCs w:val="24"/>
        </w:rPr>
      </w:pPr>
    </w:p>
    <w:p w:rsidR="00A76AE1" w:rsidRPr="00A76AE1" w:rsidRDefault="00A26DE5" w:rsidP="00A76AE1">
      <w:pPr>
        <w:numPr>
          <w:ilvl w:val="1"/>
          <w:numId w:val="7"/>
        </w:numPr>
        <w:jc w:val="both"/>
        <w:rPr>
          <w:rFonts w:ascii="Arial" w:hAnsi="Arial" w:cs="Arial"/>
          <w:sz w:val="24"/>
          <w:szCs w:val="24"/>
        </w:rPr>
      </w:pPr>
      <w:r w:rsidRPr="00A76AE1">
        <w:rPr>
          <w:rFonts w:ascii="Arial" w:hAnsi="Arial" w:cs="Arial"/>
          <w:sz w:val="24"/>
          <w:szCs w:val="24"/>
        </w:rPr>
        <w:t>Should the employee’s services be terminated on account of his/her incapacity or the employer’s operational requirements, the following notice periods shall apply:</w:t>
      </w:r>
    </w:p>
    <w:p w:rsidR="00A76AE1" w:rsidRPr="00A76AE1" w:rsidRDefault="00A76AE1" w:rsidP="00A76AE1">
      <w:pPr>
        <w:jc w:val="both"/>
        <w:rPr>
          <w:rFonts w:ascii="Arial" w:hAnsi="Arial" w:cs="Arial"/>
          <w:sz w:val="24"/>
          <w:szCs w:val="24"/>
        </w:rPr>
      </w:pPr>
    </w:p>
    <w:p w:rsidR="00A76AE1" w:rsidRPr="00A76AE1" w:rsidRDefault="00A26DE5" w:rsidP="00A76AE1">
      <w:pPr>
        <w:numPr>
          <w:ilvl w:val="2"/>
          <w:numId w:val="7"/>
        </w:numPr>
        <w:tabs>
          <w:tab w:val="clear" w:pos="1793"/>
        </w:tabs>
        <w:ind w:left="2127"/>
        <w:jc w:val="both"/>
        <w:rPr>
          <w:rFonts w:ascii="Arial" w:hAnsi="Arial" w:cs="Arial"/>
          <w:sz w:val="24"/>
          <w:szCs w:val="24"/>
        </w:rPr>
      </w:pPr>
      <w:r w:rsidRPr="00A76AE1">
        <w:rPr>
          <w:rFonts w:ascii="Arial" w:hAnsi="Arial" w:cs="Arial"/>
          <w:sz w:val="24"/>
          <w:szCs w:val="24"/>
        </w:rPr>
        <w:t>during the first six months of employment or less – 1 (one) week’s notice (or payment in lieu thereof);</w:t>
      </w:r>
    </w:p>
    <w:p w:rsidR="00A76AE1" w:rsidRPr="00A76AE1" w:rsidRDefault="00A76AE1" w:rsidP="00A76AE1">
      <w:pPr>
        <w:ind w:left="2127"/>
        <w:jc w:val="both"/>
        <w:rPr>
          <w:rFonts w:ascii="Arial" w:hAnsi="Arial" w:cs="Arial"/>
          <w:sz w:val="24"/>
          <w:szCs w:val="24"/>
        </w:rPr>
      </w:pPr>
    </w:p>
    <w:p w:rsidR="00A76AE1" w:rsidRPr="00A76AE1" w:rsidRDefault="00A26DE5" w:rsidP="00A76AE1">
      <w:pPr>
        <w:numPr>
          <w:ilvl w:val="2"/>
          <w:numId w:val="7"/>
        </w:numPr>
        <w:tabs>
          <w:tab w:val="clear" w:pos="1793"/>
        </w:tabs>
        <w:ind w:left="2127"/>
        <w:jc w:val="both"/>
        <w:rPr>
          <w:rFonts w:ascii="Arial" w:hAnsi="Arial" w:cs="Arial"/>
          <w:sz w:val="24"/>
          <w:szCs w:val="24"/>
        </w:rPr>
      </w:pPr>
      <w:r w:rsidRPr="00A76AE1">
        <w:rPr>
          <w:rFonts w:ascii="Arial" w:hAnsi="Arial" w:cs="Arial"/>
          <w:sz w:val="24"/>
          <w:szCs w:val="24"/>
        </w:rPr>
        <w:t>after the first six months of employment, but not more than one year – 2 (two) week’s notice (or payment in lieu thereof); and</w:t>
      </w:r>
    </w:p>
    <w:p w:rsidR="00A76AE1" w:rsidRPr="00A76AE1" w:rsidRDefault="00A76AE1" w:rsidP="00A76AE1">
      <w:pPr>
        <w:ind w:left="2127"/>
        <w:jc w:val="both"/>
        <w:rPr>
          <w:rFonts w:ascii="Arial" w:hAnsi="Arial" w:cs="Arial"/>
          <w:sz w:val="24"/>
          <w:szCs w:val="24"/>
        </w:rPr>
      </w:pPr>
    </w:p>
    <w:p w:rsidR="00A76AE1" w:rsidRPr="00A76AE1" w:rsidRDefault="00A26DE5" w:rsidP="00A76AE1">
      <w:pPr>
        <w:numPr>
          <w:ilvl w:val="2"/>
          <w:numId w:val="7"/>
        </w:numPr>
        <w:tabs>
          <w:tab w:val="clear" w:pos="1793"/>
        </w:tabs>
        <w:ind w:left="2127"/>
        <w:jc w:val="both"/>
        <w:rPr>
          <w:rFonts w:ascii="Arial" w:hAnsi="Arial" w:cs="Arial"/>
          <w:sz w:val="24"/>
          <w:szCs w:val="24"/>
        </w:rPr>
      </w:pPr>
      <w:r w:rsidRPr="00A76AE1">
        <w:rPr>
          <w:rFonts w:ascii="Arial" w:hAnsi="Arial" w:cs="Arial"/>
          <w:sz w:val="24"/>
          <w:szCs w:val="24"/>
        </w:rPr>
        <w:t>for one year of employment or more – 4 (four) week’s notice (or payment in lieu thereof).</w:t>
      </w:r>
    </w:p>
    <w:p w:rsidR="00A76AE1" w:rsidRPr="00A76AE1" w:rsidRDefault="00A76AE1" w:rsidP="00A76AE1">
      <w:pPr>
        <w:jc w:val="both"/>
        <w:rPr>
          <w:rFonts w:ascii="Arial" w:hAnsi="Arial" w:cs="Arial"/>
          <w:sz w:val="24"/>
          <w:szCs w:val="24"/>
        </w:rPr>
      </w:pPr>
    </w:p>
    <w:p w:rsidR="00A76AE1" w:rsidRPr="00A76AE1" w:rsidRDefault="00A76AE1" w:rsidP="00A76AE1">
      <w:pPr>
        <w:numPr>
          <w:ilvl w:val="1"/>
          <w:numId w:val="7"/>
        </w:numPr>
        <w:jc w:val="both"/>
        <w:rPr>
          <w:rFonts w:ascii="Arial" w:hAnsi="Arial" w:cs="Arial"/>
          <w:sz w:val="24"/>
          <w:szCs w:val="24"/>
        </w:rPr>
      </w:pPr>
      <w:r w:rsidRPr="00A76AE1">
        <w:rPr>
          <w:rFonts w:ascii="Arial" w:hAnsi="Arial" w:cs="Arial"/>
          <w:sz w:val="24"/>
          <w:szCs w:val="24"/>
        </w:rPr>
        <w:t>S</w:t>
      </w:r>
      <w:r w:rsidR="00A26DE5" w:rsidRPr="00A76AE1">
        <w:rPr>
          <w:rFonts w:ascii="Arial" w:hAnsi="Arial" w:cs="Arial"/>
          <w:sz w:val="24"/>
          <w:szCs w:val="24"/>
        </w:rPr>
        <w:t>hould the employee’s services be terminated on account of his/her misconduct, the employer shall be under no obligation to pay the employee any notice whatsoever of the termination of his/her services.</w:t>
      </w:r>
    </w:p>
    <w:p w:rsidR="00A76AE1" w:rsidRPr="00A76AE1" w:rsidRDefault="00A76AE1" w:rsidP="00A76AE1">
      <w:pPr>
        <w:ind w:left="709"/>
        <w:jc w:val="both"/>
        <w:rPr>
          <w:rFonts w:ascii="Arial" w:hAnsi="Arial" w:cs="Arial"/>
          <w:sz w:val="24"/>
          <w:szCs w:val="24"/>
        </w:rPr>
      </w:pPr>
    </w:p>
    <w:p w:rsidR="00A76AE1" w:rsidRPr="00A76AE1" w:rsidRDefault="003A0081" w:rsidP="00A76AE1">
      <w:pPr>
        <w:numPr>
          <w:ilvl w:val="1"/>
          <w:numId w:val="7"/>
        </w:numPr>
        <w:jc w:val="both"/>
        <w:rPr>
          <w:rFonts w:ascii="Arial" w:hAnsi="Arial" w:cs="Arial"/>
          <w:sz w:val="24"/>
          <w:szCs w:val="24"/>
        </w:rPr>
      </w:pPr>
      <w:r w:rsidRPr="00A76AE1">
        <w:rPr>
          <w:rFonts w:ascii="Arial" w:hAnsi="Arial" w:cs="Arial"/>
          <w:sz w:val="24"/>
          <w:szCs w:val="24"/>
        </w:rPr>
        <w:t>I</w:t>
      </w:r>
      <w:r w:rsidR="00A26DE5" w:rsidRPr="00A76AE1">
        <w:rPr>
          <w:rFonts w:ascii="Arial" w:hAnsi="Arial" w:cs="Arial"/>
          <w:sz w:val="24"/>
          <w:szCs w:val="24"/>
        </w:rPr>
        <w:t xml:space="preserve">n the event of the employee choosing to terminate this contract by way of resignation, he/she shall afford the employer prior notification thereof on the same terms as set out in paragraph </w:t>
      </w:r>
      <w:r w:rsidR="00920289">
        <w:rPr>
          <w:rFonts w:ascii="Arial" w:hAnsi="Arial" w:cs="Arial"/>
          <w:sz w:val="24"/>
          <w:szCs w:val="24"/>
        </w:rPr>
        <w:t>18</w:t>
      </w:r>
      <w:r w:rsidR="00A26DE5" w:rsidRPr="00A76AE1">
        <w:rPr>
          <w:rFonts w:ascii="Arial" w:hAnsi="Arial" w:cs="Arial"/>
          <w:sz w:val="24"/>
          <w:szCs w:val="24"/>
        </w:rPr>
        <w:t>.2 above and shall remain in the employer’s employ until the expiration of the applicable notice period.</w:t>
      </w:r>
    </w:p>
    <w:p w:rsidR="00A76AE1" w:rsidRPr="00A76AE1" w:rsidRDefault="00A76AE1" w:rsidP="00A76AE1">
      <w:pPr>
        <w:jc w:val="both"/>
        <w:rPr>
          <w:rFonts w:ascii="Arial" w:hAnsi="Arial" w:cs="Arial"/>
          <w:sz w:val="24"/>
          <w:szCs w:val="24"/>
        </w:rPr>
      </w:pPr>
    </w:p>
    <w:p w:rsidR="00A76AE1" w:rsidRPr="00A76AE1" w:rsidRDefault="00A26DE5">
      <w:pPr>
        <w:numPr>
          <w:ilvl w:val="1"/>
          <w:numId w:val="7"/>
        </w:numPr>
        <w:jc w:val="both"/>
        <w:rPr>
          <w:rFonts w:ascii="Arial" w:hAnsi="Arial" w:cs="Arial"/>
          <w:sz w:val="24"/>
          <w:szCs w:val="24"/>
        </w:rPr>
      </w:pPr>
      <w:r w:rsidRPr="00A76AE1">
        <w:rPr>
          <w:rFonts w:ascii="Arial" w:hAnsi="Arial" w:cs="Arial"/>
          <w:sz w:val="24"/>
          <w:szCs w:val="24"/>
        </w:rPr>
        <w:t xml:space="preserve">Should the employee fail to afford the employer the requisite prior notification of his/her resignation, the employer shall not be obliged to pay the employee out </w:t>
      </w:r>
      <w:r w:rsidRPr="00A76AE1">
        <w:rPr>
          <w:rFonts w:ascii="Arial" w:hAnsi="Arial" w:cs="Arial"/>
          <w:i/>
          <w:sz w:val="24"/>
          <w:szCs w:val="24"/>
        </w:rPr>
        <w:t>in lieu</w:t>
      </w:r>
      <w:r w:rsidRPr="00A76AE1">
        <w:rPr>
          <w:rFonts w:ascii="Arial" w:hAnsi="Arial" w:cs="Arial"/>
          <w:sz w:val="24"/>
          <w:szCs w:val="24"/>
        </w:rPr>
        <w:t xml:space="preserve"> of any annual leave which may have accrued to the employee (as to which see paragraph </w:t>
      </w:r>
      <w:r w:rsidR="003E4864" w:rsidRPr="00A76AE1">
        <w:rPr>
          <w:rFonts w:ascii="Arial" w:hAnsi="Arial" w:cs="Arial"/>
          <w:sz w:val="24"/>
          <w:szCs w:val="24"/>
        </w:rPr>
        <w:t>9</w:t>
      </w:r>
      <w:r w:rsidRPr="00A76AE1">
        <w:rPr>
          <w:rFonts w:ascii="Arial" w:hAnsi="Arial" w:cs="Arial"/>
          <w:sz w:val="24"/>
          <w:szCs w:val="24"/>
        </w:rPr>
        <w:t xml:space="preserve"> above).</w:t>
      </w:r>
    </w:p>
    <w:p w:rsidR="00A76AE1" w:rsidRPr="00A76AE1" w:rsidRDefault="00A76AE1" w:rsidP="00A76AE1">
      <w:pPr>
        <w:jc w:val="both"/>
        <w:rPr>
          <w:rFonts w:ascii="Arial" w:hAnsi="Arial" w:cs="Arial"/>
          <w:b/>
          <w:sz w:val="24"/>
          <w:szCs w:val="24"/>
        </w:rPr>
      </w:pPr>
    </w:p>
    <w:p w:rsidR="00A76AE1" w:rsidRPr="00A76AE1" w:rsidRDefault="00A26DE5" w:rsidP="00A76AE1">
      <w:pPr>
        <w:numPr>
          <w:ilvl w:val="0"/>
          <w:numId w:val="7"/>
        </w:numPr>
        <w:tabs>
          <w:tab w:val="clear" w:pos="1080"/>
        </w:tabs>
        <w:ind w:left="709"/>
        <w:jc w:val="both"/>
        <w:rPr>
          <w:rFonts w:ascii="Arial" w:hAnsi="Arial" w:cs="Arial"/>
          <w:sz w:val="24"/>
          <w:szCs w:val="24"/>
        </w:rPr>
      </w:pPr>
      <w:r w:rsidRPr="00A76AE1">
        <w:rPr>
          <w:rFonts w:ascii="Arial" w:hAnsi="Arial" w:cs="Arial"/>
          <w:b/>
          <w:sz w:val="24"/>
          <w:szCs w:val="24"/>
        </w:rPr>
        <w:t>Deemed desertion</w:t>
      </w:r>
    </w:p>
    <w:p w:rsidR="00A76AE1" w:rsidRPr="00A76AE1" w:rsidRDefault="00A76AE1" w:rsidP="00A76AE1">
      <w:pPr>
        <w:jc w:val="both"/>
        <w:rPr>
          <w:rFonts w:ascii="Arial" w:hAnsi="Arial" w:cs="Arial"/>
          <w:sz w:val="24"/>
          <w:szCs w:val="24"/>
        </w:rPr>
      </w:pPr>
    </w:p>
    <w:p w:rsidR="00A76AE1" w:rsidRPr="00A76AE1" w:rsidRDefault="00A26DE5" w:rsidP="00A76AE1">
      <w:pPr>
        <w:numPr>
          <w:ilvl w:val="1"/>
          <w:numId w:val="7"/>
        </w:numPr>
        <w:jc w:val="both"/>
        <w:rPr>
          <w:rFonts w:ascii="Arial" w:hAnsi="Arial" w:cs="Arial"/>
          <w:sz w:val="24"/>
          <w:szCs w:val="24"/>
        </w:rPr>
      </w:pPr>
      <w:r w:rsidRPr="00A76AE1">
        <w:rPr>
          <w:rFonts w:ascii="Arial" w:hAnsi="Arial" w:cs="Arial"/>
          <w:sz w:val="24"/>
          <w:szCs w:val="24"/>
        </w:rPr>
        <w:t xml:space="preserve">Should the employee be absent from work for any reason, he/she shall immediately inform his/her immediate senior. </w:t>
      </w:r>
    </w:p>
    <w:p w:rsidR="00A76AE1" w:rsidRPr="00A76AE1" w:rsidRDefault="00A76AE1" w:rsidP="00A76AE1">
      <w:pPr>
        <w:jc w:val="both"/>
        <w:rPr>
          <w:rFonts w:ascii="Arial" w:hAnsi="Arial" w:cs="Arial"/>
          <w:sz w:val="24"/>
          <w:szCs w:val="24"/>
        </w:rPr>
      </w:pPr>
    </w:p>
    <w:p w:rsidR="00A26DE5" w:rsidRPr="00A76AE1" w:rsidRDefault="00A26DE5" w:rsidP="00A76AE1">
      <w:pPr>
        <w:numPr>
          <w:ilvl w:val="1"/>
          <w:numId w:val="7"/>
        </w:numPr>
        <w:jc w:val="both"/>
        <w:rPr>
          <w:rFonts w:ascii="Arial" w:hAnsi="Arial" w:cs="Arial"/>
          <w:sz w:val="24"/>
          <w:szCs w:val="24"/>
        </w:rPr>
      </w:pPr>
      <w:r w:rsidRPr="00A76AE1">
        <w:rPr>
          <w:rFonts w:ascii="Arial" w:hAnsi="Arial" w:cs="Arial"/>
          <w:sz w:val="24"/>
          <w:szCs w:val="24"/>
        </w:rPr>
        <w:t>Should the employee be absent for more than 5 (five) consecutive days without having informed his/her immediate senior of the reasons for such absence, the employee will be deemed to have deserted and his/her services will be terminated in the absence of a satisfactory explanation.</w:t>
      </w:r>
    </w:p>
    <w:p w:rsidR="00A26DE5" w:rsidRPr="00A76AE1" w:rsidRDefault="00A26DE5">
      <w:pPr>
        <w:pStyle w:val="BodyTextIndent"/>
        <w:ind w:left="0" w:firstLine="0"/>
        <w:rPr>
          <w:rFonts w:cs="Arial"/>
          <w:sz w:val="24"/>
          <w:szCs w:val="24"/>
        </w:rPr>
      </w:pPr>
    </w:p>
    <w:p w:rsidR="00A26DE5" w:rsidRPr="00A76AE1" w:rsidRDefault="00964A33">
      <w:pPr>
        <w:jc w:val="both"/>
        <w:rPr>
          <w:rFonts w:ascii="Arial" w:hAnsi="Arial" w:cs="Arial"/>
          <w:sz w:val="24"/>
          <w:szCs w:val="24"/>
        </w:rPr>
      </w:pPr>
      <w:r>
        <w:rPr>
          <w:rFonts w:ascii="Arial" w:hAnsi="Arial" w:cs="Arial"/>
          <w:sz w:val="24"/>
          <w:szCs w:val="24"/>
        </w:rPr>
        <w:br w:type="page"/>
      </w:r>
      <w:r w:rsidR="00A26DE5" w:rsidRPr="00A76AE1">
        <w:rPr>
          <w:rFonts w:ascii="Arial" w:hAnsi="Arial" w:cs="Arial"/>
          <w:sz w:val="24"/>
          <w:szCs w:val="24"/>
        </w:rPr>
        <w:t>Thus done and signed at _________________</w:t>
      </w:r>
      <w:r w:rsidR="00A26DE5" w:rsidRPr="00A76AE1">
        <w:rPr>
          <w:rFonts w:ascii="Arial" w:hAnsi="Arial" w:cs="Arial"/>
          <w:b/>
          <w:sz w:val="24"/>
          <w:szCs w:val="24"/>
        </w:rPr>
        <w:t xml:space="preserve"> </w:t>
      </w:r>
      <w:r w:rsidR="00A26DE5" w:rsidRPr="00A76AE1">
        <w:rPr>
          <w:rFonts w:ascii="Arial" w:hAnsi="Arial" w:cs="Arial"/>
          <w:sz w:val="24"/>
          <w:szCs w:val="24"/>
        </w:rPr>
        <w:t xml:space="preserve">on this the </w:t>
      </w:r>
      <w:r w:rsidR="00A47462" w:rsidRPr="00A76AE1">
        <w:rPr>
          <w:rFonts w:ascii="Arial" w:hAnsi="Arial" w:cs="Arial"/>
          <w:sz w:val="24"/>
          <w:szCs w:val="24"/>
          <w:u w:val="single"/>
        </w:rPr>
        <w:tab/>
      </w:r>
      <w:r w:rsidR="00A26DE5" w:rsidRPr="00A76AE1">
        <w:rPr>
          <w:rFonts w:ascii="Arial" w:hAnsi="Arial" w:cs="Arial"/>
          <w:sz w:val="24"/>
          <w:szCs w:val="24"/>
          <w:u w:val="single"/>
        </w:rPr>
        <w:tab/>
      </w:r>
      <w:r w:rsidR="00A26DE5" w:rsidRPr="00A76AE1">
        <w:rPr>
          <w:rFonts w:ascii="Arial" w:hAnsi="Arial" w:cs="Arial"/>
          <w:sz w:val="24"/>
          <w:szCs w:val="24"/>
        </w:rPr>
        <w:t xml:space="preserve"> day of </w:t>
      </w:r>
      <w:r w:rsidR="00A26DE5" w:rsidRPr="00A76AE1">
        <w:rPr>
          <w:rFonts w:ascii="Arial" w:hAnsi="Arial" w:cs="Arial"/>
          <w:sz w:val="24"/>
          <w:szCs w:val="24"/>
          <w:u w:val="single"/>
        </w:rPr>
        <w:tab/>
      </w:r>
      <w:r w:rsidR="00A47462" w:rsidRPr="00A76AE1">
        <w:rPr>
          <w:rFonts w:ascii="Arial" w:hAnsi="Arial" w:cs="Arial"/>
          <w:sz w:val="24"/>
          <w:szCs w:val="24"/>
          <w:u w:val="single"/>
        </w:rPr>
        <w:tab/>
      </w:r>
      <w:r w:rsidR="00A26DE5" w:rsidRPr="00A76AE1">
        <w:rPr>
          <w:rFonts w:ascii="Arial" w:hAnsi="Arial" w:cs="Arial"/>
          <w:sz w:val="24"/>
          <w:szCs w:val="24"/>
          <w:u w:val="single"/>
        </w:rPr>
        <w:tab/>
      </w:r>
      <w:r w:rsidR="00A26DE5" w:rsidRPr="00A76AE1">
        <w:rPr>
          <w:rFonts w:ascii="Arial" w:hAnsi="Arial" w:cs="Arial"/>
          <w:sz w:val="24"/>
          <w:szCs w:val="24"/>
        </w:rPr>
        <w:t xml:space="preserve"> </w:t>
      </w:r>
      <w:r w:rsidR="00920289">
        <w:rPr>
          <w:rFonts w:ascii="Arial" w:hAnsi="Arial" w:cs="Arial"/>
          <w:sz w:val="24"/>
          <w:szCs w:val="24"/>
        </w:rPr>
        <w:t>2015</w:t>
      </w:r>
      <w:r w:rsidR="00A26DE5" w:rsidRPr="00A76AE1">
        <w:rPr>
          <w:rFonts w:ascii="Arial" w:hAnsi="Arial" w:cs="Arial"/>
          <w:sz w:val="24"/>
          <w:szCs w:val="24"/>
        </w:rPr>
        <w:t xml:space="preserve"> in the presence of the undersigned witnesses: </w:t>
      </w: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b/>
          <w:sz w:val="24"/>
          <w:szCs w:val="24"/>
        </w:rPr>
      </w:pPr>
      <w:r w:rsidRPr="00A76AE1">
        <w:rPr>
          <w:rFonts w:ascii="Arial" w:hAnsi="Arial" w:cs="Arial"/>
          <w:b/>
          <w:sz w:val="24"/>
          <w:szCs w:val="24"/>
        </w:rPr>
        <w:t>Witnesses:</w:t>
      </w: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sz w:val="24"/>
          <w:szCs w:val="24"/>
          <w:u w:val="single"/>
        </w:rPr>
      </w:pPr>
      <w:r w:rsidRPr="00A76AE1">
        <w:rPr>
          <w:rFonts w:ascii="Arial" w:hAnsi="Arial" w:cs="Arial"/>
          <w:sz w:val="24"/>
          <w:szCs w:val="24"/>
        </w:rPr>
        <w:t>1.</w:t>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p>
    <w:p w:rsidR="00A26DE5" w:rsidRPr="00A76AE1" w:rsidRDefault="00A26DE5">
      <w:pPr>
        <w:jc w:val="both"/>
        <w:rPr>
          <w:rFonts w:ascii="Arial" w:hAnsi="Arial" w:cs="Arial"/>
          <w:b/>
          <w:sz w:val="24"/>
          <w:szCs w:val="24"/>
        </w:rPr>
      </w:pP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t>Signature of employee</w:t>
      </w:r>
    </w:p>
    <w:p w:rsidR="00A26DE5" w:rsidRPr="00A76AE1" w:rsidRDefault="00A26DE5">
      <w:pPr>
        <w:jc w:val="both"/>
        <w:rPr>
          <w:rFonts w:ascii="Arial" w:hAnsi="Arial" w:cs="Arial"/>
          <w:sz w:val="24"/>
          <w:szCs w:val="24"/>
        </w:rPr>
      </w:pPr>
    </w:p>
    <w:p w:rsidR="00A26DE5" w:rsidRPr="00A76AE1" w:rsidRDefault="00A26DE5">
      <w:pPr>
        <w:jc w:val="both"/>
        <w:rPr>
          <w:rFonts w:ascii="Arial" w:hAnsi="Arial" w:cs="Arial"/>
          <w:sz w:val="24"/>
          <w:szCs w:val="24"/>
        </w:rPr>
      </w:pPr>
    </w:p>
    <w:p w:rsidR="00A26DE5" w:rsidRPr="00A76AE1" w:rsidRDefault="00A26DE5">
      <w:pPr>
        <w:jc w:val="both"/>
        <w:rPr>
          <w:rFonts w:ascii="Arial" w:hAnsi="Arial" w:cs="Arial"/>
          <w:sz w:val="24"/>
          <w:szCs w:val="24"/>
        </w:rPr>
      </w:pPr>
      <w:r w:rsidRPr="00A76AE1">
        <w:rPr>
          <w:rFonts w:ascii="Arial" w:hAnsi="Arial" w:cs="Arial"/>
          <w:sz w:val="24"/>
          <w:szCs w:val="24"/>
        </w:rPr>
        <w:t>2.</w:t>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p>
    <w:p w:rsidR="00A26DE5" w:rsidRPr="00A76AE1" w:rsidRDefault="00A26DE5">
      <w:pPr>
        <w:jc w:val="both"/>
        <w:rPr>
          <w:rFonts w:ascii="Arial" w:hAnsi="Arial" w:cs="Arial"/>
          <w:b/>
          <w:sz w:val="24"/>
          <w:szCs w:val="24"/>
        </w:rPr>
      </w:pP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t>Name of employee</w:t>
      </w: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b/>
          <w:sz w:val="24"/>
          <w:szCs w:val="24"/>
        </w:rPr>
      </w:pPr>
      <w:r w:rsidRPr="00A76AE1">
        <w:rPr>
          <w:rFonts w:ascii="Arial" w:hAnsi="Arial" w:cs="Arial"/>
          <w:b/>
          <w:sz w:val="24"/>
          <w:szCs w:val="24"/>
        </w:rPr>
        <w:t>Witnesses:</w:t>
      </w:r>
    </w:p>
    <w:p w:rsidR="00A26DE5" w:rsidRPr="00A76AE1" w:rsidRDefault="00A26DE5">
      <w:pPr>
        <w:jc w:val="both"/>
        <w:rPr>
          <w:rFonts w:ascii="Arial" w:hAnsi="Arial" w:cs="Arial"/>
          <w:sz w:val="24"/>
          <w:szCs w:val="24"/>
        </w:rPr>
      </w:pPr>
    </w:p>
    <w:p w:rsidR="00A26DE5" w:rsidRPr="00A76AE1" w:rsidRDefault="00A26DE5">
      <w:pPr>
        <w:jc w:val="both"/>
        <w:rPr>
          <w:rFonts w:ascii="Arial" w:hAnsi="Arial" w:cs="Arial"/>
          <w:sz w:val="24"/>
          <w:szCs w:val="24"/>
        </w:rPr>
      </w:pPr>
    </w:p>
    <w:p w:rsidR="00A26DE5" w:rsidRPr="00A76AE1" w:rsidRDefault="00A26DE5">
      <w:pPr>
        <w:jc w:val="both"/>
        <w:rPr>
          <w:rFonts w:ascii="Arial" w:hAnsi="Arial" w:cs="Arial"/>
          <w:sz w:val="24"/>
          <w:szCs w:val="24"/>
        </w:rPr>
      </w:pPr>
    </w:p>
    <w:p w:rsidR="00A26DE5" w:rsidRPr="00A76AE1" w:rsidRDefault="00A26DE5">
      <w:pPr>
        <w:jc w:val="both"/>
        <w:rPr>
          <w:rFonts w:ascii="Arial" w:hAnsi="Arial" w:cs="Arial"/>
          <w:sz w:val="24"/>
          <w:szCs w:val="24"/>
          <w:u w:val="single"/>
        </w:rPr>
      </w:pPr>
      <w:r w:rsidRPr="00A76AE1">
        <w:rPr>
          <w:rFonts w:ascii="Arial" w:hAnsi="Arial" w:cs="Arial"/>
          <w:sz w:val="24"/>
          <w:szCs w:val="24"/>
        </w:rPr>
        <w:t>1.</w:t>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p>
    <w:p w:rsidR="00A26DE5" w:rsidRPr="00A76AE1" w:rsidRDefault="00A26DE5">
      <w:pPr>
        <w:jc w:val="both"/>
        <w:rPr>
          <w:rFonts w:ascii="Arial" w:hAnsi="Arial" w:cs="Arial"/>
          <w:b/>
          <w:sz w:val="24"/>
          <w:szCs w:val="24"/>
        </w:rPr>
      </w:pP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p>
    <w:p w:rsidR="00A26DE5" w:rsidRPr="00A76AE1" w:rsidRDefault="00A26DE5">
      <w:pPr>
        <w:jc w:val="both"/>
        <w:rPr>
          <w:rFonts w:ascii="Arial" w:hAnsi="Arial" w:cs="Arial"/>
          <w:b/>
          <w:sz w:val="24"/>
          <w:szCs w:val="24"/>
        </w:rPr>
      </w:pPr>
    </w:p>
    <w:p w:rsidR="00A26DE5" w:rsidRPr="00A76AE1" w:rsidRDefault="00A26DE5">
      <w:pPr>
        <w:jc w:val="both"/>
        <w:rPr>
          <w:rFonts w:ascii="Arial" w:hAnsi="Arial" w:cs="Arial"/>
          <w:sz w:val="24"/>
          <w:szCs w:val="24"/>
          <w:u w:val="single"/>
        </w:rPr>
      </w:pPr>
    </w:p>
    <w:p w:rsidR="00A26DE5" w:rsidRPr="00A76AE1" w:rsidRDefault="00A26DE5">
      <w:pPr>
        <w:jc w:val="both"/>
        <w:rPr>
          <w:rFonts w:ascii="Arial" w:hAnsi="Arial" w:cs="Arial"/>
          <w:sz w:val="24"/>
          <w:szCs w:val="24"/>
        </w:rPr>
      </w:pPr>
      <w:r w:rsidRPr="00A76AE1">
        <w:rPr>
          <w:rFonts w:ascii="Arial" w:hAnsi="Arial" w:cs="Arial"/>
          <w:sz w:val="24"/>
          <w:szCs w:val="24"/>
        </w:rPr>
        <w:t>2.</w:t>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r w:rsidRPr="00A76AE1">
        <w:rPr>
          <w:rFonts w:ascii="Arial" w:hAnsi="Arial" w:cs="Arial"/>
          <w:sz w:val="24"/>
          <w:szCs w:val="24"/>
          <w:u w:val="single"/>
        </w:rPr>
        <w:tab/>
      </w:r>
    </w:p>
    <w:p w:rsidR="00A26DE5" w:rsidRPr="00A76AE1" w:rsidRDefault="00A26DE5">
      <w:pPr>
        <w:jc w:val="both"/>
        <w:rPr>
          <w:rFonts w:ascii="Arial" w:hAnsi="Arial" w:cs="Arial"/>
          <w:b/>
          <w:sz w:val="24"/>
          <w:szCs w:val="24"/>
        </w:rPr>
      </w:pP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t xml:space="preserve">Name and capacity of </w:t>
      </w:r>
    </w:p>
    <w:p w:rsidR="00A26DE5" w:rsidRPr="00A76AE1" w:rsidRDefault="00A26DE5" w:rsidP="003E4864">
      <w:pPr>
        <w:jc w:val="both"/>
        <w:rPr>
          <w:rFonts w:ascii="Arial" w:hAnsi="Arial" w:cs="Arial"/>
          <w:sz w:val="24"/>
          <w:szCs w:val="24"/>
        </w:rPr>
      </w:pP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r>
      <w:r w:rsidRPr="00A76AE1">
        <w:rPr>
          <w:rFonts w:ascii="Arial" w:hAnsi="Arial" w:cs="Arial"/>
          <w:b/>
          <w:sz w:val="24"/>
          <w:szCs w:val="24"/>
        </w:rPr>
        <w:tab/>
        <w:t>authorised signatory</w:t>
      </w:r>
    </w:p>
    <w:sectPr w:rsidR="00A26DE5" w:rsidRPr="00A76AE1">
      <w:pgSz w:w="12240" w:h="15840"/>
      <w:pgMar w:top="851" w:right="1746"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D4" w:rsidRDefault="00A431D4">
      <w:r>
        <w:separator/>
      </w:r>
    </w:p>
  </w:endnote>
  <w:endnote w:type="continuationSeparator" w:id="0">
    <w:p w:rsidR="00A431D4" w:rsidRDefault="00A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D4" w:rsidRDefault="00A431D4">
      <w:r>
        <w:separator/>
      </w:r>
    </w:p>
  </w:footnote>
  <w:footnote w:type="continuationSeparator" w:id="0">
    <w:p w:rsidR="00A431D4" w:rsidRDefault="00A431D4">
      <w:r>
        <w:continuationSeparator/>
      </w:r>
    </w:p>
  </w:footnote>
  <w:footnote w:id="1">
    <w:p w:rsidR="00C162C4" w:rsidRDefault="00C162C4">
      <w:pPr>
        <w:pStyle w:val="FootnoteText"/>
        <w:ind w:left="142" w:hanging="142"/>
      </w:pPr>
      <w:r>
        <w:rPr>
          <w:rStyle w:val="FootnoteReference"/>
        </w:rPr>
        <w:footnoteRef/>
      </w:r>
      <w:r>
        <w:rPr>
          <w:rFonts w:ascii="Arial" w:hAnsi="Arial"/>
        </w:rPr>
        <w:t xml:space="preserve"> The employee shall be responsible for advising the employer of any changes to his/her personal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233"/>
    <w:multiLevelType w:val="multilevel"/>
    <w:tmpl w:val="50AAD80C"/>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F13261"/>
    <w:multiLevelType w:val="multilevel"/>
    <w:tmpl w:val="2E40A3F8"/>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4"/>
        </w:tabs>
        <w:ind w:left="1444" w:hanging="735"/>
      </w:pPr>
      <w:rPr>
        <w:rFonts w:hint="default"/>
        <w:b w:val="0"/>
      </w:rPr>
    </w:lvl>
    <w:lvl w:ilvl="2">
      <w:start w:val="1"/>
      <w:numFmt w:val="decimal"/>
      <w:isLgl/>
      <w:lvlText w:val="%1.%2.%3"/>
      <w:lvlJc w:val="left"/>
      <w:pPr>
        <w:tabs>
          <w:tab w:val="num" w:pos="1793"/>
        </w:tabs>
        <w:ind w:left="1793" w:hanging="735"/>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 w15:restartNumberingAfterBreak="0">
    <w:nsid w:val="15423549"/>
    <w:multiLevelType w:val="multilevel"/>
    <w:tmpl w:val="C57E2F04"/>
    <w:lvl w:ilvl="0">
      <w:start w:val="17"/>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EE368D8"/>
    <w:multiLevelType w:val="multilevel"/>
    <w:tmpl w:val="DEA2926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4B40CF3"/>
    <w:multiLevelType w:val="multilevel"/>
    <w:tmpl w:val="103C4858"/>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95358FF"/>
    <w:multiLevelType w:val="multilevel"/>
    <w:tmpl w:val="CF547C08"/>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22B27C8"/>
    <w:multiLevelType w:val="multilevel"/>
    <w:tmpl w:val="BFC4683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857"/>
        </w:tabs>
        <w:ind w:left="1857" w:hanging="720"/>
      </w:pPr>
      <w:rPr>
        <w:rFonts w:hint="default"/>
      </w:rPr>
    </w:lvl>
    <w:lvl w:ilvl="2">
      <w:start w:val="1"/>
      <w:numFmt w:val="decimal"/>
      <w:lvlText w:val="%1.%2.%3"/>
      <w:lvlJc w:val="left"/>
      <w:pPr>
        <w:tabs>
          <w:tab w:val="num" w:pos="2994"/>
        </w:tabs>
        <w:ind w:left="2994" w:hanging="720"/>
      </w:pPr>
      <w:rPr>
        <w:rFonts w:hint="default"/>
      </w:rPr>
    </w:lvl>
    <w:lvl w:ilvl="3">
      <w:start w:val="1"/>
      <w:numFmt w:val="decimal"/>
      <w:lvlText w:val="%1.%2.%3.%4"/>
      <w:lvlJc w:val="left"/>
      <w:pPr>
        <w:tabs>
          <w:tab w:val="num" w:pos="4131"/>
        </w:tabs>
        <w:ind w:left="4131" w:hanging="720"/>
      </w:pPr>
      <w:rPr>
        <w:rFonts w:hint="default"/>
      </w:rPr>
    </w:lvl>
    <w:lvl w:ilvl="4">
      <w:start w:val="1"/>
      <w:numFmt w:val="decimal"/>
      <w:lvlText w:val="%1.%2.%3.%4.%5"/>
      <w:lvlJc w:val="left"/>
      <w:pPr>
        <w:tabs>
          <w:tab w:val="num" w:pos="5628"/>
        </w:tabs>
        <w:ind w:left="5628" w:hanging="1080"/>
      </w:pPr>
      <w:rPr>
        <w:rFonts w:hint="default"/>
      </w:rPr>
    </w:lvl>
    <w:lvl w:ilvl="5">
      <w:start w:val="1"/>
      <w:numFmt w:val="decimal"/>
      <w:lvlText w:val="%1.%2.%3.%4.%5.%6"/>
      <w:lvlJc w:val="left"/>
      <w:pPr>
        <w:tabs>
          <w:tab w:val="num" w:pos="6765"/>
        </w:tabs>
        <w:ind w:left="6765" w:hanging="1080"/>
      </w:pPr>
      <w:rPr>
        <w:rFonts w:hint="default"/>
      </w:rPr>
    </w:lvl>
    <w:lvl w:ilvl="6">
      <w:start w:val="1"/>
      <w:numFmt w:val="decimal"/>
      <w:lvlText w:val="%1.%2.%3.%4.%5.%6.%7"/>
      <w:lvlJc w:val="left"/>
      <w:pPr>
        <w:tabs>
          <w:tab w:val="num" w:pos="8262"/>
        </w:tabs>
        <w:ind w:left="8262" w:hanging="1440"/>
      </w:pPr>
      <w:rPr>
        <w:rFonts w:hint="default"/>
      </w:rPr>
    </w:lvl>
    <w:lvl w:ilvl="7">
      <w:start w:val="1"/>
      <w:numFmt w:val="decimal"/>
      <w:lvlText w:val="%1.%2.%3.%4.%5.%6.%7.%8"/>
      <w:lvlJc w:val="left"/>
      <w:pPr>
        <w:tabs>
          <w:tab w:val="num" w:pos="9399"/>
        </w:tabs>
        <w:ind w:left="9399" w:hanging="1440"/>
      </w:pPr>
      <w:rPr>
        <w:rFonts w:hint="default"/>
      </w:rPr>
    </w:lvl>
    <w:lvl w:ilvl="8">
      <w:start w:val="1"/>
      <w:numFmt w:val="decimal"/>
      <w:lvlText w:val="%1.%2.%3.%4.%5.%6.%7.%8.%9"/>
      <w:lvlJc w:val="left"/>
      <w:pPr>
        <w:tabs>
          <w:tab w:val="num" w:pos="10896"/>
        </w:tabs>
        <w:ind w:left="10896" w:hanging="1800"/>
      </w:pPr>
      <w:rPr>
        <w:rFont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4B"/>
    <w:rsid w:val="00004615"/>
    <w:rsid w:val="00031B26"/>
    <w:rsid w:val="000A7709"/>
    <w:rsid w:val="00107801"/>
    <w:rsid w:val="00145E77"/>
    <w:rsid w:val="001867F5"/>
    <w:rsid w:val="001A5118"/>
    <w:rsid w:val="001F1046"/>
    <w:rsid w:val="001F67DE"/>
    <w:rsid w:val="00216ADE"/>
    <w:rsid w:val="00237EB2"/>
    <w:rsid w:val="00246F93"/>
    <w:rsid w:val="00290BE5"/>
    <w:rsid w:val="002C731E"/>
    <w:rsid w:val="002F0A65"/>
    <w:rsid w:val="00314631"/>
    <w:rsid w:val="0031740F"/>
    <w:rsid w:val="003A0081"/>
    <w:rsid w:val="003B5761"/>
    <w:rsid w:val="003D2E00"/>
    <w:rsid w:val="003E4864"/>
    <w:rsid w:val="00446C24"/>
    <w:rsid w:val="00494165"/>
    <w:rsid w:val="004D7B57"/>
    <w:rsid w:val="00534509"/>
    <w:rsid w:val="005B64D1"/>
    <w:rsid w:val="005F2DB8"/>
    <w:rsid w:val="006764BA"/>
    <w:rsid w:val="00717750"/>
    <w:rsid w:val="00791217"/>
    <w:rsid w:val="008163E3"/>
    <w:rsid w:val="00880B7C"/>
    <w:rsid w:val="00920289"/>
    <w:rsid w:val="0096203E"/>
    <w:rsid w:val="00964A33"/>
    <w:rsid w:val="009B0D92"/>
    <w:rsid w:val="00A130E0"/>
    <w:rsid w:val="00A22B0F"/>
    <w:rsid w:val="00A231E4"/>
    <w:rsid w:val="00A26DE5"/>
    <w:rsid w:val="00A431D4"/>
    <w:rsid w:val="00A4474E"/>
    <w:rsid w:val="00A47462"/>
    <w:rsid w:val="00A76AE1"/>
    <w:rsid w:val="00AC354B"/>
    <w:rsid w:val="00B25374"/>
    <w:rsid w:val="00B953B5"/>
    <w:rsid w:val="00BC7EFD"/>
    <w:rsid w:val="00BE652A"/>
    <w:rsid w:val="00BF1F30"/>
    <w:rsid w:val="00BF3F90"/>
    <w:rsid w:val="00C162C4"/>
    <w:rsid w:val="00C33670"/>
    <w:rsid w:val="00CA40A7"/>
    <w:rsid w:val="00CA51DC"/>
    <w:rsid w:val="00CF2672"/>
    <w:rsid w:val="00D22695"/>
    <w:rsid w:val="00D51575"/>
    <w:rsid w:val="00DC5C6B"/>
    <w:rsid w:val="00E61C81"/>
    <w:rsid w:val="00E67F4D"/>
    <w:rsid w:val="00F24AF5"/>
    <w:rsid w:val="00F72298"/>
    <w:rsid w:val="00F82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77EFAD-DEEE-4AC8-801B-F7BC35DF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8"/>
      <w:lang w:val="en-GB"/>
    </w:rPr>
  </w:style>
  <w:style w:type="paragraph" w:styleId="Heading4">
    <w:name w:val="heading 4"/>
    <w:basedOn w:val="Normal"/>
    <w:next w:val="Normal"/>
    <w:qFormat/>
    <w:pPr>
      <w:keepNext/>
      <w:jc w:val="center"/>
      <w:outlineLvl w:val="3"/>
    </w:pPr>
    <w:rPr>
      <w:rFonts w:ascii="Arial" w:hAnsi="Arial"/>
      <w:b/>
      <w:i/>
      <w:sz w:val="22"/>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jc w:val="both"/>
    </w:pPr>
    <w:rPr>
      <w:rFonts w:ascii="Arial" w:hAnsi="Arial"/>
      <w:sz w:val="22"/>
      <w:lang w:val="en-GB"/>
    </w:rPr>
  </w:style>
  <w:style w:type="character" w:styleId="FootnoteReference">
    <w:name w:val="footnote reference"/>
    <w:semiHidden/>
    <w:rPr>
      <w:vertAlign w:val="superscript"/>
    </w:rPr>
  </w:style>
  <w:style w:type="paragraph" w:styleId="BodyText">
    <w:name w:val="Body Text"/>
    <w:basedOn w:val="Normal"/>
    <w:pPr>
      <w:jc w:val="both"/>
    </w:pPr>
    <w:rPr>
      <w:rFonts w:ascii="Arial" w:hAnsi="Arial"/>
      <w:sz w:val="24"/>
      <w:lang w:val="en-GB"/>
    </w:rPr>
  </w:style>
  <w:style w:type="paragraph" w:styleId="FootnoteText">
    <w:name w:val="footnote text"/>
    <w:basedOn w:val="Normal"/>
    <w:semiHidden/>
    <w:rPr>
      <w:lang w:val="en-GB"/>
    </w:rPr>
  </w:style>
  <w:style w:type="paragraph" w:styleId="BodyTextIndent2">
    <w:name w:val="Body Text Indent 2"/>
    <w:basedOn w:val="Normal"/>
    <w:pPr>
      <w:tabs>
        <w:tab w:val="left" w:pos="0"/>
        <w:tab w:val="left" w:pos="720"/>
      </w:tabs>
      <w:suppressAutoHyphens/>
      <w:ind w:left="2160" w:hanging="1440"/>
      <w:jc w:val="both"/>
    </w:pPr>
    <w:rPr>
      <w:rFonts w:ascii="Arial" w:hAnsi="Arial"/>
      <w:spacing w:val="-2"/>
      <w:sz w:val="22"/>
    </w:rPr>
  </w:style>
  <w:style w:type="paragraph" w:styleId="BodyTextIndent3">
    <w:name w:val="Body Text Indent 3"/>
    <w:basedOn w:val="Normal"/>
    <w:pPr>
      <w:tabs>
        <w:tab w:val="left" w:pos="0"/>
        <w:tab w:val="left" w:pos="720"/>
      </w:tabs>
      <w:suppressAutoHyphens/>
      <w:ind w:left="2160" w:hanging="742"/>
    </w:pPr>
    <w:rPr>
      <w:rFonts w:ascii="Arial" w:hAnsi="Arial"/>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9202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Annet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Annette</Template>
  <TotalTime>0</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CONTRACT OF EMPLOYMENT FOR MONTHLY AND WEEKLY PAID EMPLOYEES</vt:lpstr>
    </vt:vector>
  </TitlesOfParts>
  <Company>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FOR MONTHLY AND WEEKLY PAID EMPLOYEES</dc:title>
  <dc:subject/>
  <dc:creator>user</dc:creator>
  <cp:keywords/>
  <cp:lastModifiedBy>Nicole Crampton</cp:lastModifiedBy>
  <cp:revision>2</cp:revision>
  <cp:lastPrinted>2010-09-09T10:16:00Z</cp:lastPrinted>
  <dcterms:created xsi:type="dcterms:W3CDTF">2019-03-27T08:03:00Z</dcterms:created>
  <dcterms:modified xsi:type="dcterms:W3CDTF">2019-03-27T08:03:00Z</dcterms:modified>
</cp:coreProperties>
</file>